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42FB4" w14:textId="77777777" w:rsidR="00683371" w:rsidRDefault="00683371">
      <w:pPr>
        <w:rPr>
          <w:rFonts w:hint="eastAsia"/>
        </w:rPr>
      </w:pPr>
    </w:p>
    <w:p w14:paraId="0B7810C6" w14:textId="77777777" w:rsidR="00683371" w:rsidRDefault="00683371">
      <w:pPr>
        <w:rPr>
          <w:rFonts w:hint="eastAsia"/>
        </w:rPr>
      </w:pPr>
      <w:r>
        <w:rPr>
          <w:rFonts w:hint="eastAsia"/>
        </w:rPr>
        <w:t>豁拳的拼音</w:t>
      </w:r>
    </w:p>
    <w:p w14:paraId="571A2CB0" w14:textId="77777777" w:rsidR="00683371" w:rsidRDefault="00683371">
      <w:pPr>
        <w:rPr>
          <w:rFonts w:hint="eastAsia"/>
        </w:rPr>
      </w:pPr>
      <w:r>
        <w:rPr>
          <w:rFonts w:hint="eastAsia"/>
        </w:rPr>
        <w:t>豁拳，在汉语中的拼音为“huō quán”。这个词汇可能对许多人来说并不常见，但它在中国某些地区的酒文化中占据了一席之地。豁拳其实是一种饮酒游戏，它通过比试谁的声音大、谁的手势快，来增添聚会的乐趣与互动性。虽然其具体起源难以考证，但这种游戏在民间流传已久，成为了朋友聚会时活跃气氛的好帮手。</w:t>
      </w:r>
    </w:p>
    <w:p w14:paraId="55AF3C0A" w14:textId="77777777" w:rsidR="00683371" w:rsidRDefault="00683371">
      <w:pPr>
        <w:rPr>
          <w:rFonts w:hint="eastAsia"/>
        </w:rPr>
      </w:pPr>
    </w:p>
    <w:p w14:paraId="7DBD5E79" w14:textId="77777777" w:rsidR="00683371" w:rsidRDefault="00683371">
      <w:pPr>
        <w:rPr>
          <w:rFonts w:hint="eastAsia"/>
        </w:rPr>
      </w:pPr>
    </w:p>
    <w:p w14:paraId="403AEAC8" w14:textId="77777777" w:rsidR="00683371" w:rsidRDefault="00683371">
      <w:pPr>
        <w:rPr>
          <w:rFonts w:hint="eastAsia"/>
        </w:rPr>
      </w:pPr>
      <w:r>
        <w:rPr>
          <w:rFonts w:hint="eastAsia"/>
        </w:rPr>
        <w:t>豁拳的历史背景</w:t>
      </w:r>
    </w:p>
    <w:p w14:paraId="50966EA0" w14:textId="77777777" w:rsidR="00683371" w:rsidRDefault="00683371">
      <w:pPr>
        <w:rPr>
          <w:rFonts w:hint="eastAsia"/>
        </w:rPr>
      </w:pPr>
      <w:r>
        <w:rPr>
          <w:rFonts w:hint="eastAsia"/>
        </w:rPr>
        <w:t>关于豁拳的具体历史背景，虽然没有详细的文献记载，但从一些地方志和口述传统中可以略知一二。豁拳最早起源于中国古代的一种庆祝丰收或节日时的传统活动。随着时间的发展，这种活动逐渐演变成了一种娱乐方式，并被赋予了更多的社交功能。特别是在一些地区性的节庆活动中，豁拳作为一种增进感情、加深友谊的方式被广泛采用。</w:t>
      </w:r>
    </w:p>
    <w:p w14:paraId="58DD3BE1" w14:textId="77777777" w:rsidR="00683371" w:rsidRDefault="00683371">
      <w:pPr>
        <w:rPr>
          <w:rFonts w:hint="eastAsia"/>
        </w:rPr>
      </w:pPr>
    </w:p>
    <w:p w14:paraId="077F1548" w14:textId="77777777" w:rsidR="00683371" w:rsidRDefault="00683371">
      <w:pPr>
        <w:rPr>
          <w:rFonts w:hint="eastAsia"/>
        </w:rPr>
      </w:pPr>
    </w:p>
    <w:p w14:paraId="4F560098" w14:textId="77777777" w:rsidR="00683371" w:rsidRDefault="00683371">
      <w:pPr>
        <w:rPr>
          <w:rFonts w:hint="eastAsia"/>
        </w:rPr>
      </w:pPr>
      <w:r>
        <w:rPr>
          <w:rFonts w:hint="eastAsia"/>
        </w:rPr>
        <w:t>豁拳的游戏规则</w:t>
      </w:r>
    </w:p>
    <w:p w14:paraId="07BD6186" w14:textId="77777777" w:rsidR="00683371" w:rsidRDefault="00683371">
      <w:pPr>
        <w:rPr>
          <w:rFonts w:hint="eastAsia"/>
        </w:rPr>
      </w:pPr>
      <w:r>
        <w:rPr>
          <w:rFonts w:hint="eastAsia"/>
        </w:rPr>
        <w:t>豁拳的基本玩法相对简单，通常由两人进行，双方同时喊出一个数字（通常是1到10之间的数字），并用手势表示出来。手势一般包括伸出手指的数量，而所喊出的数字则是自己手指数量加上对方手指数量的预测。如果一方喊出的数字正好等于双方手指总数，则该方获胜；反之则输掉这轮比赛。输者需按照事先约定好的规则接受惩罚，通常为喝一杯酒。</w:t>
      </w:r>
    </w:p>
    <w:p w14:paraId="178F1A7B" w14:textId="77777777" w:rsidR="00683371" w:rsidRDefault="00683371">
      <w:pPr>
        <w:rPr>
          <w:rFonts w:hint="eastAsia"/>
        </w:rPr>
      </w:pPr>
    </w:p>
    <w:p w14:paraId="224BDFED" w14:textId="77777777" w:rsidR="00683371" w:rsidRDefault="00683371">
      <w:pPr>
        <w:rPr>
          <w:rFonts w:hint="eastAsia"/>
        </w:rPr>
      </w:pPr>
    </w:p>
    <w:p w14:paraId="7AF6B22B" w14:textId="77777777" w:rsidR="00683371" w:rsidRDefault="00683371">
      <w:pPr>
        <w:rPr>
          <w:rFonts w:hint="eastAsia"/>
        </w:rPr>
      </w:pPr>
      <w:r>
        <w:rPr>
          <w:rFonts w:hint="eastAsia"/>
        </w:rPr>
        <w:t>豁拳的文化意义</w:t>
      </w:r>
    </w:p>
    <w:p w14:paraId="2B644FF1" w14:textId="77777777" w:rsidR="00683371" w:rsidRDefault="00683371">
      <w:pPr>
        <w:rPr>
          <w:rFonts w:hint="eastAsia"/>
        </w:rPr>
      </w:pPr>
      <w:r>
        <w:rPr>
          <w:rFonts w:hint="eastAsia"/>
        </w:rPr>
        <w:t>豁拳不仅仅是一个简单的饮酒游戏，它更深层次地反映了中国传统文化中的人际交往和社会互动模式。通过参与豁拳，人们能够更好地融入集体，增强彼此之间的了解和信任。豁拳也是表达情感、释放压力的一种方式。在现代社会快节奏的生活环境下，豁拳提供了一个放松心情、享受生活的机会，让参与者能够在轻松愉快的氛围中度过美好时光。</w:t>
      </w:r>
    </w:p>
    <w:p w14:paraId="4D0FC4C4" w14:textId="77777777" w:rsidR="00683371" w:rsidRDefault="00683371">
      <w:pPr>
        <w:rPr>
          <w:rFonts w:hint="eastAsia"/>
        </w:rPr>
      </w:pPr>
    </w:p>
    <w:p w14:paraId="1DE1DCD4" w14:textId="77777777" w:rsidR="00683371" w:rsidRDefault="00683371">
      <w:pPr>
        <w:rPr>
          <w:rFonts w:hint="eastAsia"/>
        </w:rPr>
      </w:pPr>
    </w:p>
    <w:p w14:paraId="6E5781C1" w14:textId="77777777" w:rsidR="00683371" w:rsidRDefault="00683371">
      <w:pPr>
        <w:rPr>
          <w:rFonts w:hint="eastAsia"/>
        </w:rPr>
      </w:pPr>
      <w:r>
        <w:rPr>
          <w:rFonts w:hint="eastAsia"/>
        </w:rPr>
        <w:t>现代豁拳的变化与发展</w:t>
      </w:r>
    </w:p>
    <w:p w14:paraId="62BAC373" w14:textId="77777777" w:rsidR="00683371" w:rsidRDefault="00683371">
      <w:pPr>
        <w:rPr>
          <w:rFonts w:hint="eastAsia"/>
        </w:rPr>
      </w:pPr>
      <w:r>
        <w:rPr>
          <w:rFonts w:hint="eastAsia"/>
        </w:rPr>
        <w:t>随着时代的发展，豁拳也在不断地演变和发展。除了传统的玩法之外，还出现了许多创新版本的豁拳游戏，这些新玩法不仅丰富了游戏的形式，也吸引了更多年轻人的关注和喜爱。例如，有些地方将豁拳与音乐、舞蹈等元素相结合，创造出更加丰富多彩的娱乐体验。尽管形式多样，但豁拳作为促进人际交流、增进友谊的作用始终未变。</w:t>
      </w:r>
    </w:p>
    <w:p w14:paraId="55113E49" w14:textId="77777777" w:rsidR="00683371" w:rsidRDefault="00683371">
      <w:pPr>
        <w:rPr>
          <w:rFonts w:hint="eastAsia"/>
        </w:rPr>
      </w:pPr>
    </w:p>
    <w:p w14:paraId="44EA89FC" w14:textId="77777777" w:rsidR="00683371" w:rsidRDefault="00683371">
      <w:pPr>
        <w:rPr>
          <w:rFonts w:hint="eastAsia"/>
        </w:rPr>
      </w:pPr>
    </w:p>
    <w:p w14:paraId="7CE5E14D" w14:textId="77777777" w:rsidR="00683371" w:rsidRDefault="006833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A92A6" w14:textId="74BC751D" w:rsidR="00096D7F" w:rsidRDefault="00096D7F"/>
    <w:sectPr w:rsidR="0009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7F"/>
    <w:rsid w:val="00096D7F"/>
    <w:rsid w:val="002C7852"/>
    <w:rsid w:val="0068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DAC6B-6E6D-4502-8577-1CEE85C4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