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C7854" w14:textId="77777777" w:rsidR="00AC540A" w:rsidRDefault="00AC540A">
      <w:pPr>
        <w:rPr>
          <w:rFonts w:hint="eastAsia"/>
        </w:rPr>
      </w:pPr>
      <w:r>
        <w:rPr>
          <w:rFonts w:hint="eastAsia"/>
        </w:rPr>
        <w:t>警车怎么拼：了解警车的构造与组装</w:t>
      </w:r>
    </w:p>
    <w:p w14:paraId="24A97EEE" w14:textId="77777777" w:rsidR="00AC540A" w:rsidRDefault="00AC540A">
      <w:pPr>
        <w:rPr>
          <w:rFonts w:hint="eastAsia"/>
        </w:rPr>
      </w:pPr>
      <w:r>
        <w:rPr>
          <w:rFonts w:hint="eastAsia"/>
        </w:rPr>
        <w:t>当我们提到“警车怎么拼”时，可能会让人误以为是讨论如何用玩具或者模型来搭建一辆警车。然而，在这里我们将探讨的是真正的警车是如何被制造和组装出来的，以及其特殊之处。警车作为执法人员的重要交通工具，它们的设计、生产和定制需要满足一系列严格的要求。</w:t>
      </w:r>
    </w:p>
    <w:p w14:paraId="1B5929EF" w14:textId="77777777" w:rsidR="00AC540A" w:rsidRDefault="00AC540A">
      <w:pPr>
        <w:rPr>
          <w:rFonts w:hint="eastAsia"/>
        </w:rPr>
      </w:pPr>
    </w:p>
    <w:p w14:paraId="13B313D8" w14:textId="77777777" w:rsidR="00AC540A" w:rsidRDefault="00AC540A">
      <w:pPr>
        <w:rPr>
          <w:rFonts w:hint="eastAsia"/>
        </w:rPr>
      </w:pPr>
    </w:p>
    <w:p w14:paraId="06BF762F" w14:textId="77777777" w:rsidR="00AC540A" w:rsidRDefault="00AC540A">
      <w:pPr>
        <w:rPr>
          <w:rFonts w:hint="eastAsia"/>
        </w:rPr>
      </w:pPr>
      <w:r>
        <w:rPr>
          <w:rFonts w:hint="eastAsia"/>
        </w:rPr>
        <w:t>选择合适的车辆平台</w:t>
      </w:r>
    </w:p>
    <w:p w14:paraId="320D3022" w14:textId="77777777" w:rsidR="00AC540A" w:rsidRDefault="00AC540A">
      <w:pPr>
        <w:rPr>
          <w:rFonts w:hint="eastAsia"/>
        </w:rPr>
      </w:pPr>
      <w:r>
        <w:rPr>
          <w:rFonts w:hint="eastAsia"/>
        </w:rPr>
        <w:t>警车的基础通常是从现有的汽车生产线中选取。制造商会选择性能可靠、耐用且易于改装的车型作为基础。例如，福特的F系列皮卡或雪佛兰的SUV经常被选作警用车辆的原型。这些车辆拥有强大的引擎，宽敞的内部空间，以及良好的操控性，非常适合执行警务任务。</w:t>
      </w:r>
    </w:p>
    <w:p w14:paraId="71083DB9" w14:textId="77777777" w:rsidR="00AC540A" w:rsidRDefault="00AC540A">
      <w:pPr>
        <w:rPr>
          <w:rFonts w:hint="eastAsia"/>
        </w:rPr>
      </w:pPr>
    </w:p>
    <w:p w14:paraId="5AB0D58B" w14:textId="77777777" w:rsidR="00AC540A" w:rsidRDefault="00AC540A">
      <w:pPr>
        <w:rPr>
          <w:rFonts w:hint="eastAsia"/>
        </w:rPr>
      </w:pPr>
    </w:p>
    <w:p w14:paraId="26E29E25" w14:textId="77777777" w:rsidR="00AC540A" w:rsidRDefault="00AC540A">
      <w:pPr>
        <w:rPr>
          <w:rFonts w:hint="eastAsia"/>
        </w:rPr>
      </w:pPr>
      <w:r>
        <w:rPr>
          <w:rFonts w:hint="eastAsia"/>
        </w:rPr>
        <w:t>安装专用设备</w:t>
      </w:r>
    </w:p>
    <w:p w14:paraId="6044E9C6" w14:textId="77777777" w:rsidR="00AC540A" w:rsidRDefault="00AC540A">
      <w:pPr>
        <w:rPr>
          <w:rFonts w:hint="eastAsia"/>
        </w:rPr>
      </w:pPr>
      <w:r>
        <w:rPr>
          <w:rFonts w:hint="eastAsia"/>
        </w:rPr>
        <w:t>一旦选定底盘，接下来就是安装专门设计用于警察工作的装备。这包括了警示灯系统，它能够发出明亮的闪光以引起其他道路使用者的注意；还有警报器，用来在紧急情况下发出声音警告。车内会配备坚固的隔板，将前后座分隔开，确保驾驶员的安全，并为后座可能的嫌疑人提供安全约束。</w:t>
      </w:r>
    </w:p>
    <w:p w14:paraId="1660BA68" w14:textId="77777777" w:rsidR="00AC540A" w:rsidRDefault="00AC540A">
      <w:pPr>
        <w:rPr>
          <w:rFonts w:hint="eastAsia"/>
        </w:rPr>
      </w:pPr>
    </w:p>
    <w:p w14:paraId="6835279F" w14:textId="77777777" w:rsidR="00AC540A" w:rsidRDefault="00AC540A">
      <w:pPr>
        <w:rPr>
          <w:rFonts w:hint="eastAsia"/>
        </w:rPr>
      </w:pPr>
    </w:p>
    <w:p w14:paraId="144EDF3B" w14:textId="77777777" w:rsidR="00AC540A" w:rsidRDefault="00AC540A">
      <w:pPr>
        <w:rPr>
          <w:rFonts w:hint="eastAsia"/>
        </w:rPr>
      </w:pPr>
      <w:r>
        <w:rPr>
          <w:rFonts w:hint="eastAsia"/>
        </w:rPr>
        <w:t>强化通讯与技术集成</w:t>
      </w:r>
    </w:p>
    <w:p w14:paraId="14DDCE24" w14:textId="77777777" w:rsidR="00AC540A" w:rsidRDefault="00AC540A">
      <w:pPr>
        <w:rPr>
          <w:rFonts w:hint="eastAsia"/>
        </w:rPr>
      </w:pPr>
      <w:r>
        <w:rPr>
          <w:rFonts w:hint="eastAsia"/>
        </w:rPr>
        <w:t>现代警车还集成了先进的通信和技术设施。每辆车都配备了无线电通信装置，允许警察与指挥中心保持联系。一些警车上甚至安装了车载计算机终端，可以访问数据库，进行实时信息查询和支持现场执法工作。GPS定位系统也是标配之一，帮助追踪车辆位置，优化巡逻路线。</w:t>
      </w:r>
    </w:p>
    <w:p w14:paraId="77E8B394" w14:textId="77777777" w:rsidR="00AC540A" w:rsidRDefault="00AC540A">
      <w:pPr>
        <w:rPr>
          <w:rFonts w:hint="eastAsia"/>
        </w:rPr>
      </w:pPr>
    </w:p>
    <w:p w14:paraId="2E82DFD8" w14:textId="77777777" w:rsidR="00AC540A" w:rsidRDefault="00AC540A">
      <w:pPr>
        <w:rPr>
          <w:rFonts w:hint="eastAsia"/>
        </w:rPr>
      </w:pPr>
    </w:p>
    <w:p w14:paraId="30746E56" w14:textId="77777777" w:rsidR="00AC540A" w:rsidRDefault="00AC540A">
      <w:pPr>
        <w:rPr>
          <w:rFonts w:hint="eastAsia"/>
        </w:rPr>
      </w:pPr>
      <w:r>
        <w:rPr>
          <w:rFonts w:hint="eastAsia"/>
        </w:rPr>
        <w:t>内饰调整与舒适性考虑</w:t>
      </w:r>
    </w:p>
    <w:p w14:paraId="560CD5D6" w14:textId="77777777" w:rsidR="00AC540A" w:rsidRDefault="00AC540A">
      <w:pPr>
        <w:rPr>
          <w:rFonts w:hint="eastAsia"/>
        </w:rPr>
      </w:pPr>
      <w:r>
        <w:rPr>
          <w:rFonts w:hint="eastAsia"/>
        </w:rPr>
        <w:t>尽管警车强调功能性和安全性，但制造商也不会忽视乘员的舒适度。座椅通常采用易于清洁的材料制成，考虑到长时间驾驶的需求，座椅支撑和调节选项也进行了优化。为了方便携带各种工具和装备，车内还会增加额外的储物空间和挂钩等设施。</w:t>
      </w:r>
    </w:p>
    <w:p w14:paraId="1CC41E1C" w14:textId="77777777" w:rsidR="00AC540A" w:rsidRDefault="00AC540A">
      <w:pPr>
        <w:rPr>
          <w:rFonts w:hint="eastAsia"/>
        </w:rPr>
      </w:pPr>
    </w:p>
    <w:p w14:paraId="365C9A7A" w14:textId="77777777" w:rsidR="00AC540A" w:rsidRDefault="00AC540A">
      <w:pPr>
        <w:rPr>
          <w:rFonts w:hint="eastAsia"/>
        </w:rPr>
      </w:pPr>
    </w:p>
    <w:p w14:paraId="02CA6921" w14:textId="77777777" w:rsidR="00AC540A" w:rsidRDefault="00AC540A">
      <w:pPr>
        <w:rPr>
          <w:rFonts w:hint="eastAsia"/>
        </w:rPr>
      </w:pPr>
      <w:r>
        <w:rPr>
          <w:rFonts w:hint="eastAsia"/>
        </w:rPr>
        <w:t>测试与认证</w:t>
      </w:r>
    </w:p>
    <w:p w14:paraId="2BC17D56" w14:textId="77777777" w:rsidR="00AC540A" w:rsidRDefault="00AC540A">
      <w:pPr>
        <w:rPr>
          <w:rFonts w:hint="eastAsia"/>
        </w:rPr>
      </w:pPr>
      <w:r>
        <w:rPr>
          <w:rFonts w:hint="eastAsia"/>
        </w:rPr>
        <w:t>完成组装后，每一辆警车都要经过严格的测试程序，确保其符合所有相关的安全标准和法规要求。这不仅包括基本的行驶性能测试，还包括对电子系统、警示设备以及其他特制组件的功能验证。只有通过了这一系列考验，警车才能正式交付给执法部门投入使用。</w:t>
      </w:r>
    </w:p>
    <w:p w14:paraId="3B4D1514" w14:textId="77777777" w:rsidR="00AC540A" w:rsidRDefault="00AC540A">
      <w:pPr>
        <w:rPr>
          <w:rFonts w:hint="eastAsia"/>
        </w:rPr>
      </w:pPr>
    </w:p>
    <w:p w14:paraId="6D992945" w14:textId="77777777" w:rsidR="00AC540A" w:rsidRDefault="00AC540A">
      <w:pPr>
        <w:rPr>
          <w:rFonts w:hint="eastAsia"/>
        </w:rPr>
      </w:pPr>
    </w:p>
    <w:p w14:paraId="200ABFF0" w14:textId="77777777" w:rsidR="00AC540A" w:rsidRDefault="00AC540A">
      <w:pPr>
        <w:rPr>
          <w:rFonts w:hint="eastAsia"/>
        </w:rPr>
      </w:pPr>
      <w:r>
        <w:rPr>
          <w:rFonts w:hint="eastAsia"/>
        </w:rPr>
        <w:t>最后的总结</w:t>
      </w:r>
    </w:p>
    <w:p w14:paraId="4FDBC966" w14:textId="77777777" w:rsidR="00AC540A" w:rsidRDefault="00AC540A">
      <w:pPr>
        <w:rPr>
          <w:rFonts w:hint="eastAsia"/>
        </w:rPr>
      </w:pPr>
      <w:r>
        <w:rPr>
          <w:rFonts w:hint="eastAsia"/>
        </w:rPr>
        <w:t>“警车怎么拼”实际上涉及到了从选择合适的车辆平台到最终测试认证的一整套复杂过程。每一个环节都是为了保证警车能够在日常巡逻和紧急响应中发挥最佳效能，同时保障执法人员的生命安全。无论是外观上的显眼标志还是内部看不见的技术集成，都是为了让这台特殊的交通工具更好地服务于社会治安管理。</w:t>
      </w:r>
    </w:p>
    <w:p w14:paraId="127FCA4D" w14:textId="77777777" w:rsidR="00AC540A" w:rsidRDefault="00AC540A">
      <w:pPr>
        <w:rPr>
          <w:rFonts w:hint="eastAsia"/>
        </w:rPr>
      </w:pPr>
    </w:p>
    <w:p w14:paraId="230412D6" w14:textId="77777777" w:rsidR="00AC540A" w:rsidRDefault="00AC540A">
      <w:pPr>
        <w:rPr>
          <w:rFonts w:hint="eastAsia"/>
        </w:rPr>
      </w:pPr>
      <w:r>
        <w:rPr>
          <w:rFonts w:hint="eastAsia"/>
        </w:rPr>
        <w:t>本文是由懂得生活网（dongdeshenghuo.com）为大家创作</w:t>
      </w:r>
    </w:p>
    <w:p w14:paraId="36FB6711" w14:textId="4B80B09B" w:rsidR="0018791A" w:rsidRDefault="0018791A"/>
    <w:sectPr w:rsidR="00187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1A"/>
    <w:rsid w:val="0018791A"/>
    <w:rsid w:val="002C7852"/>
    <w:rsid w:val="00AC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91548-5CE8-4F75-A2BF-984AAE9C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91A"/>
    <w:rPr>
      <w:rFonts w:cstheme="majorBidi"/>
      <w:color w:val="2F5496" w:themeColor="accent1" w:themeShade="BF"/>
      <w:sz w:val="28"/>
      <w:szCs w:val="28"/>
    </w:rPr>
  </w:style>
  <w:style w:type="character" w:customStyle="1" w:styleId="50">
    <w:name w:val="标题 5 字符"/>
    <w:basedOn w:val="a0"/>
    <w:link w:val="5"/>
    <w:uiPriority w:val="9"/>
    <w:semiHidden/>
    <w:rsid w:val="0018791A"/>
    <w:rPr>
      <w:rFonts w:cstheme="majorBidi"/>
      <w:color w:val="2F5496" w:themeColor="accent1" w:themeShade="BF"/>
      <w:sz w:val="24"/>
    </w:rPr>
  </w:style>
  <w:style w:type="character" w:customStyle="1" w:styleId="60">
    <w:name w:val="标题 6 字符"/>
    <w:basedOn w:val="a0"/>
    <w:link w:val="6"/>
    <w:uiPriority w:val="9"/>
    <w:semiHidden/>
    <w:rsid w:val="0018791A"/>
    <w:rPr>
      <w:rFonts w:cstheme="majorBidi"/>
      <w:b/>
      <w:bCs/>
      <w:color w:val="2F5496" w:themeColor="accent1" w:themeShade="BF"/>
    </w:rPr>
  </w:style>
  <w:style w:type="character" w:customStyle="1" w:styleId="70">
    <w:name w:val="标题 7 字符"/>
    <w:basedOn w:val="a0"/>
    <w:link w:val="7"/>
    <w:uiPriority w:val="9"/>
    <w:semiHidden/>
    <w:rsid w:val="0018791A"/>
    <w:rPr>
      <w:rFonts w:cstheme="majorBidi"/>
      <w:b/>
      <w:bCs/>
      <w:color w:val="595959" w:themeColor="text1" w:themeTint="A6"/>
    </w:rPr>
  </w:style>
  <w:style w:type="character" w:customStyle="1" w:styleId="80">
    <w:name w:val="标题 8 字符"/>
    <w:basedOn w:val="a0"/>
    <w:link w:val="8"/>
    <w:uiPriority w:val="9"/>
    <w:semiHidden/>
    <w:rsid w:val="0018791A"/>
    <w:rPr>
      <w:rFonts w:cstheme="majorBidi"/>
      <w:color w:val="595959" w:themeColor="text1" w:themeTint="A6"/>
    </w:rPr>
  </w:style>
  <w:style w:type="character" w:customStyle="1" w:styleId="90">
    <w:name w:val="标题 9 字符"/>
    <w:basedOn w:val="a0"/>
    <w:link w:val="9"/>
    <w:uiPriority w:val="9"/>
    <w:semiHidden/>
    <w:rsid w:val="0018791A"/>
    <w:rPr>
      <w:rFonts w:eastAsiaTheme="majorEastAsia" w:cstheme="majorBidi"/>
      <w:color w:val="595959" w:themeColor="text1" w:themeTint="A6"/>
    </w:rPr>
  </w:style>
  <w:style w:type="paragraph" w:styleId="a3">
    <w:name w:val="Title"/>
    <w:basedOn w:val="a"/>
    <w:next w:val="a"/>
    <w:link w:val="a4"/>
    <w:uiPriority w:val="10"/>
    <w:qFormat/>
    <w:rsid w:val="00187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91A"/>
    <w:pPr>
      <w:spacing w:before="160"/>
      <w:jc w:val="center"/>
    </w:pPr>
    <w:rPr>
      <w:i/>
      <w:iCs/>
      <w:color w:val="404040" w:themeColor="text1" w:themeTint="BF"/>
    </w:rPr>
  </w:style>
  <w:style w:type="character" w:customStyle="1" w:styleId="a8">
    <w:name w:val="引用 字符"/>
    <w:basedOn w:val="a0"/>
    <w:link w:val="a7"/>
    <w:uiPriority w:val="29"/>
    <w:rsid w:val="0018791A"/>
    <w:rPr>
      <w:i/>
      <w:iCs/>
      <w:color w:val="404040" w:themeColor="text1" w:themeTint="BF"/>
    </w:rPr>
  </w:style>
  <w:style w:type="paragraph" w:styleId="a9">
    <w:name w:val="List Paragraph"/>
    <w:basedOn w:val="a"/>
    <w:uiPriority w:val="34"/>
    <w:qFormat/>
    <w:rsid w:val="0018791A"/>
    <w:pPr>
      <w:ind w:left="720"/>
      <w:contextualSpacing/>
    </w:pPr>
  </w:style>
  <w:style w:type="character" w:styleId="aa">
    <w:name w:val="Intense Emphasis"/>
    <w:basedOn w:val="a0"/>
    <w:uiPriority w:val="21"/>
    <w:qFormat/>
    <w:rsid w:val="0018791A"/>
    <w:rPr>
      <w:i/>
      <w:iCs/>
      <w:color w:val="2F5496" w:themeColor="accent1" w:themeShade="BF"/>
    </w:rPr>
  </w:style>
  <w:style w:type="paragraph" w:styleId="ab">
    <w:name w:val="Intense Quote"/>
    <w:basedOn w:val="a"/>
    <w:next w:val="a"/>
    <w:link w:val="ac"/>
    <w:uiPriority w:val="30"/>
    <w:qFormat/>
    <w:rsid w:val="00187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91A"/>
    <w:rPr>
      <w:i/>
      <w:iCs/>
      <w:color w:val="2F5496" w:themeColor="accent1" w:themeShade="BF"/>
    </w:rPr>
  </w:style>
  <w:style w:type="character" w:styleId="ad">
    <w:name w:val="Intense Reference"/>
    <w:basedOn w:val="a0"/>
    <w:uiPriority w:val="32"/>
    <w:qFormat/>
    <w:rsid w:val="00187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