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2614" w14:textId="77777777" w:rsidR="00DB1615" w:rsidRDefault="00DB1615">
      <w:pPr>
        <w:rPr>
          <w:rFonts w:hint="eastAsia"/>
        </w:rPr>
      </w:pPr>
    </w:p>
    <w:p w14:paraId="29A33EE9" w14:textId="77777777" w:rsidR="00DB1615" w:rsidRDefault="00DB1615">
      <w:pPr>
        <w:rPr>
          <w:rFonts w:hint="eastAsia"/>
        </w:rPr>
      </w:pPr>
      <w:r>
        <w:rPr>
          <w:rFonts w:hint="eastAsia"/>
        </w:rPr>
        <w:t>览的拼音和部首组词</w:t>
      </w:r>
    </w:p>
    <w:p w14:paraId="0ABCC623" w14:textId="77777777" w:rsidR="00DB1615" w:rsidRDefault="00DB1615">
      <w:pPr>
        <w:rPr>
          <w:rFonts w:hint="eastAsia"/>
        </w:rPr>
      </w:pPr>
      <w:r>
        <w:rPr>
          <w:rFonts w:hint="eastAsia"/>
        </w:rPr>
        <w:t>“览”字在汉语中是一个常见的动词，其拼音为“lǎn”，由声母“l”和韵母“an”组成。这个字的部首是“见”，从汉字结构的角度来看，“览”字属于上下结构，上面是“爫”（爪字头），下面是“见”。通过了解“览”的拼音和部首，我们可以进一步探索与之相关的词汇世界。</w:t>
      </w:r>
    </w:p>
    <w:p w14:paraId="200493D2" w14:textId="77777777" w:rsidR="00DB1615" w:rsidRDefault="00DB1615">
      <w:pPr>
        <w:rPr>
          <w:rFonts w:hint="eastAsia"/>
        </w:rPr>
      </w:pPr>
    </w:p>
    <w:p w14:paraId="3D0ED456" w14:textId="77777777" w:rsidR="00DB1615" w:rsidRDefault="00DB1615">
      <w:pPr>
        <w:rPr>
          <w:rFonts w:hint="eastAsia"/>
        </w:rPr>
      </w:pPr>
    </w:p>
    <w:p w14:paraId="547D95DA" w14:textId="77777777" w:rsidR="00DB1615" w:rsidRDefault="00DB1615">
      <w:pPr>
        <w:rPr>
          <w:rFonts w:hint="eastAsia"/>
        </w:rPr>
      </w:pPr>
      <w:r>
        <w:rPr>
          <w:rFonts w:hint="eastAsia"/>
        </w:rPr>
        <w:t>基于“览”的拼音组成的词语</w:t>
      </w:r>
    </w:p>
    <w:p w14:paraId="4FF81F58" w14:textId="77777777" w:rsidR="00DB1615" w:rsidRDefault="00DB1615">
      <w:pPr>
        <w:rPr>
          <w:rFonts w:hint="eastAsia"/>
        </w:rPr>
      </w:pPr>
      <w:r>
        <w:rPr>
          <w:rFonts w:hint="eastAsia"/>
        </w:rPr>
        <w:t>我们来看看以“lǎn”为拼音可以组成哪些词语。其中，“浏览”是指快速地查看或阅读某物，而不深入细节；“展览”指的是将物品公开展示给人们观看，目的是分享艺术、文化、科学等领域的成就。“懒惰”的“懒”虽然发音相同，但意思却截然不同，它描述了一种不愿意付出劳动或努力的态度。这些词汇不仅丰富了我们的语言表达，也反映了社会生活的多个方面。</w:t>
      </w:r>
    </w:p>
    <w:p w14:paraId="6D5C53D5" w14:textId="77777777" w:rsidR="00DB1615" w:rsidRDefault="00DB1615">
      <w:pPr>
        <w:rPr>
          <w:rFonts w:hint="eastAsia"/>
        </w:rPr>
      </w:pPr>
    </w:p>
    <w:p w14:paraId="14916420" w14:textId="77777777" w:rsidR="00DB1615" w:rsidRDefault="00DB1615">
      <w:pPr>
        <w:rPr>
          <w:rFonts w:hint="eastAsia"/>
        </w:rPr>
      </w:pPr>
    </w:p>
    <w:p w14:paraId="2585D87C" w14:textId="77777777" w:rsidR="00DB1615" w:rsidRDefault="00DB1615">
      <w:pPr>
        <w:rPr>
          <w:rFonts w:hint="eastAsia"/>
        </w:rPr>
      </w:pPr>
      <w:r>
        <w:rPr>
          <w:rFonts w:hint="eastAsia"/>
        </w:rPr>
        <w:t>围绕“见”部首形成的词汇网络</w:t>
      </w:r>
    </w:p>
    <w:p w14:paraId="74DEED4D" w14:textId="77777777" w:rsidR="00DB1615" w:rsidRDefault="00DB1615">
      <w:pPr>
        <w:rPr>
          <w:rFonts w:hint="eastAsia"/>
        </w:rPr>
      </w:pPr>
      <w:r>
        <w:rPr>
          <w:rFonts w:hint="eastAsia"/>
        </w:rPr>
        <w:t>接着，我们聚焦于部首“见”。带有“见”部首的汉字多与看、观察相关。例如，“观”意味着仔细地看或检查，既可以用作名词表示景象、景观，也可以用作动词表示观看的行为。“览”作为其中之一，强调的是更广泛意义上的观看或者查阅。“视”也是常用的汉字之一，它主要指视觉上的感知，但在很多情况下也可引申为看待事物的方式或角度。由此可见，“见”部首下的汉字构建了一个关于视觉体验的词汇家族。</w:t>
      </w:r>
    </w:p>
    <w:p w14:paraId="3EAF32CF" w14:textId="77777777" w:rsidR="00DB1615" w:rsidRDefault="00DB1615">
      <w:pPr>
        <w:rPr>
          <w:rFonts w:hint="eastAsia"/>
        </w:rPr>
      </w:pPr>
    </w:p>
    <w:p w14:paraId="579118D5" w14:textId="77777777" w:rsidR="00DB1615" w:rsidRDefault="00DB1615">
      <w:pPr>
        <w:rPr>
          <w:rFonts w:hint="eastAsia"/>
        </w:rPr>
      </w:pPr>
    </w:p>
    <w:p w14:paraId="6B1492A8" w14:textId="77777777" w:rsidR="00DB1615" w:rsidRDefault="00DB1615">
      <w:pPr>
        <w:rPr>
          <w:rFonts w:hint="eastAsia"/>
        </w:rPr>
      </w:pPr>
      <w:r>
        <w:rPr>
          <w:rFonts w:hint="eastAsia"/>
        </w:rPr>
        <w:t>结合“览”的实际应用</w:t>
      </w:r>
    </w:p>
    <w:p w14:paraId="4EA7C330" w14:textId="77777777" w:rsidR="00DB1615" w:rsidRDefault="00DB1615">
      <w:pPr>
        <w:rPr>
          <w:rFonts w:hint="eastAsia"/>
        </w:rPr>
      </w:pPr>
      <w:r>
        <w:rPr>
          <w:rFonts w:hint="eastAsia"/>
        </w:rPr>
        <w:t>在日常生活和工作中，“览”字及其衍生词有着广泛的应用。比如，在图书馆里，读者们会浏览各种书籍杂志，寻找自己感兴趣的内容；而在博物馆或美术馆，参观者则有机会欣赏到珍贵的艺术品和历史文物，这就是一种展览的形式。同时，随着信息技术的发展，网络浏览成为获取信息的重要途径之一，无论是新闻资讯还是学术资料，都可以通过互联网轻松访问。这表明，“览”字不仅承载着传统的意义，还在现代社会中得到了新的诠释和发展。</w:t>
      </w:r>
    </w:p>
    <w:p w14:paraId="05F560DB" w14:textId="77777777" w:rsidR="00DB1615" w:rsidRDefault="00DB1615">
      <w:pPr>
        <w:rPr>
          <w:rFonts w:hint="eastAsia"/>
        </w:rPr>
      </w:pPr>
    </w:p>
    <w:p w14:paraId="310085E7" w14:textId="77777777" w:rsidR="00DB1615" w:rsidRDefault="00DB1615">
      <w:pPr>
        <w:rPr>
          <w:rFonts w:hint="eastAsia"/>
        </w:rPr>
      </w:pPr>
    </w:p>
    <w:p w14:paraId="16EDA2B6" w14:textId="77777777" w:rsidR="00DB1615" w:rsidRDefault="00DB1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78594" w14:textId="196A1D2A" w:rsidR="00E53298" w:rsidRDefault="00E53298"/>
    <w:sectPr w:rsidR="00E5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98"/>
    <w:rsid w:val="002C7852"/>
    <w:rsid w:val="00DB1615"/>
    <w:rsid w:val="00E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A8E37-0CED-4035-8D5B-5B6BEF8A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