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CD27D5" w14:textId="77777777" w:rsidR="004F458F" w:rsidRDefault="004F458F">
      <w:pPr>
        <w:rPr>
          <w:rFonts w:hint="eastAsia"/>
        </w:rPr>
      </w:pPr>
      <w:r>
        <w:rPr>
          <w:rFonts w:hint="eastAsia"/>
        </w:rPr>
        <w:t>奋力拼搏的成语：源远流长的文化瑰宝</w:t>
      </w:r>
    </w:p>
    <w:p w14:paraId="1EE7B2E1" w14:textId="77777777" w:rsidR="004F458F" w:rsidRDefault="004F458F">
      <w:pPr>
        <w:rPr>
          <w:rFonts w:hint="eastAsia"/>
        </w:rPr>
      </w:pPr>
    </w:p>
    <w:p w14:paraId="02C926E2" w14:textId="77777777" w:rsidR="004F458F" w:rsidRDefault="004F458F">
      <w:pPr>
        <w:rPr>
          <w:rFonts w:hint="eastAsia"/>
        </w:rPr>
      </w:pPr>
      <w:r>
        <w:rPr>
          <w:rFonts w:hint="eastAsia"/>
        </w:rPr>
        <w:t>在中华文化的浩瀚星空中，成语是璀璨夺目的明珠。它们不仅浓缩了历史故事与人生智慧，还蕴含着中华民族的精神内核。其中，“奋力拼搏”类的成语更是激励了一代又一代人不断追求卓越、挑战自我。这些成语背后的故事和意义，值得我们深入探究。</w:t>
      </w:r>
    </w:p>
    <w:p w14:paraId="713CCF2B" w14:textId="77777777" w:rsidR="004F458F" w:rsidRDefault="004F458F">
      <w:pPr>
        <w:rPr>
          <w:rFonts w:hint="eastAsia"/>
        </w:rPr>
      </w:pPr>
    </w:p>
    <w:p w14:paraId="102CE014" w14:textId="77777777" w:rsidR="004F458F" w:rsidRDefault="004F458F">
      <w:pPr>
        <w:rPr>
          <w:rFonts w:hint="eastAsia"/>
        </w:rPr>
      </w:pPr>
    </w:p>
    <w:p w14:paraId="39CDAA38" w14:textId="77777777" w:rsidR="004F458F" w:rsidRDefault="004F458F">
      <w:pPr>
        <w:rPr>
          <w:rFonts w:hint="eastAsia"/>
        </w:rPr>
      </w:pPr>
      <w:r>
        <w:rPr>
          <w:rFonts w:hint="eastAsia"/>
        </w:rPr>
        <w:t>百折不挠：坚韧不拔的力量源泉</w:t>
      </w:r>
    </w:p>
    <w:p w14:paraId="29A269BD" w14:textId="77777777" w:rsidR="004F458F" w:rsidRDefault="004F458F">
      <w:pPr>
        <w:rPr>
          <w:rFonts w:hint="eastAsia"/>
        </w:rPr>
      </w:pPr>
    </w:p>
    <w:p w14:paraId="74AB094F" w14:textId="77777777" w:rsidR="004F458F" w:rsidRDefault="004F458F">
      <w:pPr>
        <w:rPr>
          <w:rFonts w:hint="eastAsia"/>
        </w:rPr>
      </w:pPr>
      <w:r>
        <w:rPr>
          <w:rFonts w:hint="eastAsia"/>
        </w:rPr>
        <w:t>“百折不挠”这个成语出自东汉蔡邕的《太尉乔玄碑》，意为无论经历多少挫折都不会退缩。它象征着一种坚定不移的意志力。古往今来，无数仁人志士以这种精神书写传奇。例如，越王勾践卧薪尝胆复国成功，司马迁忍受宫刑完成《史记》。他们用行动诠释了“百折不挠”的真谛——面对困境时，唯有坚持才能迎来曙光。</w:t>
      </w:r>
    </w:p>
    <w:p w14:paraId="3816A141" w14:textId="77777777" w:rsidR="004F458F" w:rsidRDefault="004F458F">
      <w:pPr>
        <w:rPr>
          <w:rFonts w:hint="eastAsia"/>
        </w:rPr>
      </w:pPr>
    </w:p>
    <w:p w14:paraId="283F3042" w14:textId="77777777" w:rsidR="004F458F" w:rsidRDefault="004F458F">
      <w:pPr>
        <w:rPr>
          <w:rFonts w:hint="eastAsia"/>
        </w:rPr>
      </w:pPr>
    </w:p>
    <w:p w14:paraId="5E760B8B" w14:textId="77777777" w:rsidR="004F458F" w:rsidRDefault="004F458F">
      <w:pPr>
        <w:rPr>
          <w:rFonts w:hint="eastAsia"/>
        </w:rPr>
      </w:pPr>
      <w:r>
        <w:rPr>
          <w:rFonts w:hint="eastAsia"/>
        </w:rPr>
        <w:t>锲而不舍：专注成就非凡</w:t>
      </w:r>
    </w:p>
    <w:p w14:paraId="7BDDAF13" w14:textId="77777777" w:rsidR="004F458F" w:rsidRDefault="004F458F">
      <w:pPr>
        <w:rPr>
          <w:rFonts w:hint="eastAsia"/>
        </w:rPr>
      </w:pPr>
    </w:p>
    <w:p w14:paraId="460ADC67" w14:textId="77777777" w:rsidR="004F458F" w:rsidRDefault="004F458F">
      <w:pPr>
        <w:rPr>
          <w:rFonts w:hint="eastAsia"/>
        </w:rPr>
      </w:pPr>
      <w:r>
        <w:rPr>
          <w:rFonts w:hint="eastAsia"/>
        </w:rPr>
        <w:t>“锲而不舍”源于《荀子·劝学》，比喻做事持之以恒，毫不松懈。这个成语告诉我们，任何伟大的成就都离不开日复一日的努力。无论是科学家屠呦呦历经多年研究提取青蒿素，还是运动员苏炳添一次次突破极限跑进奥运会决赛，他们的成功无不是建立在“锲而不舍”的基础上。只有专注于目标，并为之付出不懈努力，才能最终实现梦想。</w:t>
      </w:r>
    </w:p>
    <w:p w14:paraId="4B770C8F" w14:textId="77777777" w:rsidR="004F458F" w:rsidRDefault="004F458F">
      <w:pPr>
        <w:rPr>
          <w:rFonts w:hint="eastAsia"/>
        </w:rPr>
      </w:pPr>
    </w:p>
    <w:p w14:paraId="27EFF1DD" w14:textId="77777777" w:rsidR="004F458F" w:rsidRDefault="004F458F">
      <w:pPr>
        <w:rPr>
          <w:rFonts w:hint="eastAsia"/>
        </w:rPr>
      </w:pPr>
    </w:p>
    <w:p w14:paraId="1A6D8AC0" w14:textId="77777777" w:rsidR="004F458F" w:rsidRDefault="004F458F">
      <w:pPr>
        <w:rPr>
          <w:rFonts w:hint="eastAsia"/>
        </w:rPr>
      </w:pPr>
      <w:r>
        <w:rPr>
          <w:rFonts w:hint="eastAsia"/>
        </w:rPr>
        <w:t>披荆斩棘：勇往直前开辟道路</w:t>
      </w:r>
    </w:p>
    <w:p w14:paraId="3991E89E" w14:textId="77777777" w:rsidR="004F458F" w:rsidRDefault="004F458F">
      <w:pPr>
        <w:rPr>
          <w:rFonts w:hint="eastAsia"/>
        </w:rPr>
      </w:pPr>
    </w:p>
    <w:p w14:paraId="21C2E664" w14:textId="77777777" w:rsidR="004F458F" w:rsidRDefault="004F458F">
      <w:pPr>
        <w:rPr>
          <w:rFonts w:hint="eastAsia"/>
        </w:rPr>
      </w:pPr>
      <w:r>
        <w:rPr>
          <w:rFonts w:hint="eastAsia"/>
        </w:rPr>
        <w:t>“披荆斩棘”最早见于《后汉书·冯异传》，形容克服艰难险阻前行的过程。这个成语常用于比喻人们在探索未知领域或开创事业时所展现出的勇气与决心。从古代丝绸之路的开辟者张骞，到现代航天领域的开拓者钱学森，每一位先驱者都在用自己的智慧和汗水铺就通往未来的康庄大道。正是这种“披荆斩棘”的精神，推动着人类文明不断进步。</w:t>
      </w:r>
    </w:p>
    <w:p w14:paraId="14DA0208" w14:textId="77777777" w:rsidR="004F458F" w:rsidRDefault="004F458F">
      <w:pPr>
        <w:rPr>
          <w:rFonts w:hint="eastAsia"/>
        </w:rPr>
      </w:pPr>
    </w:p>
    <w:p w14:paraId="4F64C79C" w14:textId="77777777" w:rsidR="004F458F" w:rsidRDefault="004F458F">
      <w:pPr>
        <w:rPr>
          <w:rFonts w:hint="eastAsia"/>
        </w:rPr>
      </w:pPr>
    </w:p>
    <w:p w14:paraId="0F639395" w14:textId="77777777" w:rsidR="004F458F" w:rsidRDefault="004F458F">
      <w:pPr>
        <w:rPr>
          <w:rFonts w:hint="eastAsia"/>
        </w:rPr>
      </w:pPr>
      <w:r>
        <w:rPr>
          <w:rFonts w:hint="eastAsia"/>
        </w:rPr>
        <w:t>水滴石穿：细微积累造就奇迹</w:t>
      </w:r>
    </w:p>
    <w:p w14:paraId="705D9950" w14:textId="77777777" w:rsidR="004F458F" w:rsidRDefault="004F458F">
      <w:pPr>
        <w:rPr>
          <w:rFonts w:hint="eastAsia"/>
        </w:rPr>
      </w:pPr>
    </w:p>
    <w:p w14:paraId="1C619FBA" w14:textId="77777777" w:rsidR="004F458F" w:rsidRDefault="004F458F">
      <w:pPr>
        <w:rPr>
          <w:rFonts w:hint="eastAsia"/>
        </w:rPr>
      </w:pPr>
      <w:r>
        <w:rPr>
          <w:rFonts w:hint="eastAsia"/>
        </w:rPr>
        <w:t>“水滴石穿”出自宋代罗大经的《鹤林玉露》，形象地说明了只要坚持不懈，即使再微小的力量也能创造奇迹。这一成语提醒我们，不要轻视日常的小事，因为点滴积累往往能带来意想不到的结果。比如，李娜通过无数次挥拍训练成为网球冠军；袁隆平几十年如一日钻研杂交水稻技术，解决了亿万人口的温饱问题。他们的故事无不证明，“水滴石穿”的力量不容小觑。</w:t>
      </w:r>
    </w:p>
    <w:p w14:paraId="7DD7374D" w14:textId="77777777" w:rsidR="004F458F" w:rsidRDefault="004F458F">
      <w:pPr>
        <w:rPr>
          <w:rFonts w:hint="eastAsia"/>
        </w:rPr>
      </w:pPr>
    </w:p>
    <w:p w14:paraId="4F12437F" w14:textId="77777777" w:rsidR="004F458F" w:rsidRDefault="004F458F">
      <w:pPr>
        <w:rPr>
          <w:rFonts w:hint="eastAsia"/>
        </w:rPr>
      </w:pPr>
    </w:p>
    <w:p w14:paraId="3D82116F" w14:textId="77777777" w:rsidR="004F458F" w:rsidRDefault="004F458F">
      <w:pPr>
        <w:rPr>
          <w:rFonts w:hint="eastAsia"/>
        </w:rPr>
      </w:pPr>
      <w:r>
        <w:rPr>
          <w:rFonts w:hint="eastAsia"/>
        </w:rPr>
        <w:t>最后的总结：传承奋进精神，共创美好未来</w:t>
      </w:r>
    </w:p>
    <w:p w14:paraId="56369DEB" w14:textId="77777777" w:rsidR="004F458F" w:rsidRDefault="004F458F">
      <w:pPr>
        <w:rPr>
          <w:rFonts w:hint="eastAsia"/>
        </w:rPr>
      </w:pPr>
    </w:p>
    <w:p w14:paraId="47A40FB5" w14:textId="77777777" w:rsidR="004F458F" w:rsidRDefault="004F458F">
      <w:pPr>
        <w:rPr>
          <w:rFonts w:hint="eastAsia"/>
        </w:rPr>
      </w:pPr>
      <w:r>
        <w:rPr>
          <w:rFonts w:hint="eastAsia"/>
        </w:rPr>
        <w:t>以上这些奋力拼搏的成语，不仅是语言艺术的结晶，更是中华民族精神的体现。它们教会我们在逆境中保持信念，在平凡中追求卓越，在挑战中勇敢前行。在这个快速发展的时代，让我们铭记这些成语背后的深刻含义，将“百折不挠”“锲而不舍”“披荆斩棘”“水滴石穿”等精神融入生活，为实现个人价值和社会理想而努力奋斗。</w:t>
      </w:r>
    </w:p>
    <w:p w14:paraId="764882FC" w14:textId="77777777" w:rsidR="004F458F" w:rsidRDefault="004F458F">
      <w:pPr>
        <w:rPr>
          <w:rFonts w:hint="eastAsia"/>
        </w:rPr>
      </w:pPr>
    </w:p>
    <w:p w14:paraId="68B9D469" w14:textId="77777777" w:rsidR="004F458F" w:rsidRDefault="004F458F">
      <w:pPr>
        <w:rPr>
          <w:rFonts w:hint="eastAsia"/>
        </w:rPr>
      </w:pPr>
      <w:r>
        <w:rPr>
          <w:rFonts w:hint="eastAsia"/>
        </w:rPr>
        <w:t>本文是由懂得生活网（dongdeshenghuo.com）为大家创作</w:t>
      </w:r>
    </w:p>
    <w:p w14:paraId="5BB90DB6" w14:textId="56D5F236" w:rsidR="00801305" w:rsidRDefault="00801305"/>
    <w:sectPr w:rsidR="008013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305"/>
    <w:rsid w:val="002C7852"/>
    <w:rsid w:val="004F458F"/>
    <w:rsid w:val="0080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9BBB3-3D36-4286-A326-A8BA2C54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13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13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13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13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13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13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13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13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13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13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13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13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1305"/>
    <w:rPr>
      <w:rFonts w:cstheme="majorBidi"/>
      <w:color w:val="2F5496" w:themeColor="accent1" w:themeShade="BF"/>
      <w:sz w:val="28"/>
      <w:szCs w:val="28"/>
    </w:rPr>
  </w:style>
  <w:style w:type="character" w:customStyle="1" w:styleId="50">
    <w:name w:val="标题 5 字符"/>
    <w:basedOn w:val="a0"/>
    <w:link w:val="5"/>
    <w:uiPriority w:val="9"/>
    <w:semiHidden/>
    <w:rsid w:val="00801305"/>
    <w:rPr>
      <w:rFonts w:cstheme="majorBidi"/>
      <w:color w:val="2F5496" w:themeColor="accent1" w:themeShade="BF"/>
      <w:sz w:val="24"/>
    </w:rPr>
  </w:style>
  <w:style w:type="character" w:customStyle="1" w:styleId="60">
    <w:name w:val="标题 6 字符"/>
    <w:basedOn w:val="a0"/>
    <w:link w:val="6"/>
    <w:uiPriority w:val="9"/>
    <w:semiHidden/>
    <w:rsid w:val="00801305"/>
    <w:rPr>
      <w:rFonts w:cstheme="majorBidi"/>
      <w:b/>
      <w:bCs/>
      <w:color w:val="2F5496" w:themeColor="accent1" w:themeShade="BF"/>
    </w:rPr>
  </w:style>
  <w:style w:type="character" w:customStyle="1" w:styleId="70">
    <w:name w:val="标题 7 字符"/>
    <w:basedOn w:val="a0"/>
    <w:link w:val="7"/>
    <w:uiPriority w:val="9"/>
    <w:semiHidden/>
    <w:rsid w:val="00801305"/>
    <w:rPr>
      <w:rFonts w:cstheme="majorBidi"/>
      <w:b/>
      <w:bCs/>
      <w:color w:val="595959" w:themeColor="text1" w:themeTint="A6"/>
    </w:rPr>
  </w:style>
  <w:style w:type="character" w:customStyle="1" w:styleId="80">
    <w:name w:val="标题 8 字符"/>
    <w:basedOn w:val="a0"/>
    <w:link w:val="8"/>
    <w:uiPriority w:val="9"/>
    <w:semiHidden/>
    <w:rsid w:val="00801305"/>
    <w:rPr>
      <w:rFonts w:cstheme="majorBidi"/>
      <w:color w:val="595959" w:themeColor="text1" w:themeTint="A6"/>
    </w:rPr>
  </w:style>
  <w:style w:type="character" w:customStyle="1" w:styleId="90">
    <w:name w:val="标题 9 字符"/>
    <w:basedOn w:val="a0"/>
    <w:link w:val="9"/>
    <w:uiPriority w:val="9"/>
    <w:semiHidden/>
    <w:rsid w:val="00801305"/>
    <w:rPr>
      <w:rFonts w:eastAsiaTheme="majorEastAsia" w:cstheme="majorBidi"/>
      <w:color w:val="595959" w:themeColor="text1" w:themeTint="A6"/>
    </w:rPr>
  </w:style>
  <w:style w:type="paragraph" w:styleId="a3">
    <w:name w:val="Title"/>
    <w:basedOn w:val="a"/>
    <w:next w:val="a"/>
    <w:link w:val="a4"/>
    <w:uiPriority w:val="10"/>
    <w:qFormat/>
    <w:rsid w:val="008013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13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13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13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1305"/>
    <w:pPr>
      <w:spacing w:before="160"/>
      <w:jc w:val="center"/>
    </w:pPr>
    <w:rPr>
      <w:i/>
      <w:iCs/>
      <w:color w:val="404040" w:themeColor="text1" w:themeTint="BF"/>
    </w:rPr>
  </w:style>
  <w:style w:type="character" w:customStyle="1" w:styleId="a8">
    <w:name w:val="引用 字符"/>
    <w:basedOn w:val="a0"/>
    <w:link w:val="a7"/>
    <w:uiPriority w:val="29"/>
    <w:rsid w:val="00801305"/>
    <w:rPr>
      <w:i/>
      <w:iCs/>
      <w:color w:val="404040" w:themeColor="text1" w:themeTint="BF"/>
    </w:rPr>
  </w:style>
  <w:style w:type="paragraph" w:styleId="a9">
    <w:name w:val="List Paragraph"/>
    <w:basedOn w:val="a"/>
    <w:uiPriority w:val="34"/>
    <w:qFormat/>
    <w:rsid w:val="00801305"/>
    <w:pPr>
      <w:ind w:left="720"/>
      <w:contextualSpacing/>
    </w:pPr>
  </w:style>
  <w:style w:type="character" w:styleId="aa">
    <w:name w:val="Intense Emphasis"/>
    <w:basedOn w:val="a0"/>
    <w:uiPriority w:val="21"/>
    <w:qFormat/>
    <w:rsid w:val="00801305"/>
    <w:rPr>
      <w:i/>
      <w:iCs/>
      <w:color w:val="2F5496" w:themeColor="accent1" w:themeShade="BF"/>
    </w:rPr>
  </w:style>
  <w:style w:type="paragraph" w:styleId="ab">
    <w:name w:val="Intense Quote"/>
    <w:basedOn w:val="a"/>
    <w:next w:val="a"/>
    <w:link w:val="ac"/>
    <w:uiPriority w:val="30"/>
    <w:qFormat/>
    <w:rsid w:val="008013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1305"/>
    <w:rPr>
      <w:i/>
      <w:iCs/>
      <w:color w:val="2F5496" w:themeColor="accent1" w:themeShade="BF"/>
    </w:rPr>
  </w:style>
  <w:style w:type="character" w:styleId="ad">
    <w:name w:val="Intense Reference"/>
    <w:basedOn w:val="a0"/>
    <w:uiPriority w:val="32"/>
    <w:qFormat/>
    <w:rsid w:val="008013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869</Characters>
  <Application>Microsoft Office Word</Application>
  <DocSecurity>0</DocSecurity>
  <Lines>7</Lines>
  <Paragraphs>2</Paragraphs>
  <ScaleCrop>false</ScaleCrop>
  <Company/>
  <LinksUpToDate>false</LinksUpToDate>
  <CharactersWithSpaces>1019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2025-03-24T15:36:00Z</dcterms:created>
  <dcterms:modified xsi:type="dcterms:W3CDTF">2025-03-24T15:36:00Z</dcterms:modified>
</cp:coreProperties>
</file>