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A05EC" w14:textId="77777777" w:rsidR="00F00DE8" w:rsidRDefault="00F00DE8">
      <w:pPr>
        <w:rPr>
          <w:rFonts w:hint="eastAsia"/>
        </w:rPr>
      </w:pPr>
    </w:p>
    <w:p w14:paraId="44E266C8" w14:textId="77777777" w:rsidR="00F00DE8" w:rsidRDefault="00F00DE8">
      <w:pPr>
        <w:rPr>
          <w:rFonts w:hint="eastAsia"/>
        </w:rPr>
      </w:pPr>
      <w:r>
        <w:rPr>
          <w:rFonts w:hint="eastAsia"/>
        </w:rPr>
        <w:t>衡量的拼音怎么写</w:t>
      </w:r>
    </w:p>
    <w:p w14:paraId="2946612F" w14:textId="77777777" w:rsidR="00F00DE8" w:rsidRDefault="00F00DE8">
      <w:pPr>
        <w:rPr>
          <w:rFonts w:hint="eastAsia"/>
        </w:rPr>
      </w:pPr>
      <w:r>
        <w:rPr>
          <w:rFonts w:hint="eastAsia"/>
        </w:rPr>
        <w:t>衡量，作为中文里一个常见的词汇，其拼音是“héng liáng”。这个词汇涵盖了评估、比较和判断的意思，在日常生活中的使用非常广泛。无论是工作还是学习，我们都会频繁地用到这个词来描述对事物价值或质量的评估过程。</w:t>
      </w:r>
    </w:p>
    <w:p w14:paraId="1D04FA86" w14:textId="77777777" w:rsidR="00F00DE8" w:rsidRDefault="00F00DE8">
      <w:pPr>
        <w:rPr>
          <w:rFonts w:hint="eastAsia"/>
        </w:rPr>
      </w:pPr>
    </w:p>
    <w:p w14:paraId="541F28E9" w14:textId="77777777" w:rsidR="00F00DE8" w:rsidRDefault="00F00DE8">
      <w:pPr>
        <w:rPr>
          <w:rFonts w:hint="eastAsia"/>
        </w:rPr>
      </w:pPr>
    </w:p>
    <w:p w14:paraId="79DD4834" w14:textId="77777777" w:rsidR="00F00DE8" w:rsidRDefault="00F00DE8">
      <w:pPr>
        <w:rPr>
          <w:rFonts w:hint="eastAsia"/>
        </w:rPr>
      </w:pPr>
      <w:r>
        <w:rPr>
          <w:rFonts w:hint="eastAsia"/>
        </w:rPr>
        <w:t>深入了解“衡”字</w:t>
      </w:r>
    </w:p>
    <w:p w14:paraId="38EBDA52" w14:textId="77777777" w:rsidR="00F00DE8" w:rsidRDefault="00F00DE8">
      <w:pPr>
        <w:rPr>
          <w:rFonts w:hint="eastAsia"/>
        </w:rPr>
      </w:pPr>
      <w:r>
        <w:rPr>
          <w:rFonts w:hint="eastAsia"/>
        </w:rPr>
        <w:t>首先来看“衡”字，“héng”，它是一个形声字，从行得声。在古代，衡指的是秤杆，是一种用来测量物体重量的工具。随着时间的发展，“衡”的含义也逐渐扩展，除了表示物理上的称重外，还引申为平衡、权衡等抽象概念。比如我们在做出决策时常常需要“权衡利弊”，这里的“衡”就体现了考虑各种因素的重要性。</w:t>
      </w:r>
    </w:p>
    <w:p w14:paraId="21AAC06D" w14:textId="77777777" w:rsidR="00F00DE8" w:rsidRDefault="00F00DE8">
      <w:pPr>
        <w:rPr>
          <w:rFonts w:hint="eastAsia"/>
        </w:rPr>
      </w:pPr>
    </w:p>
    <w:p w14:paraId="062108C8" w14:textId="77777777" w:rsidR="00F00DE8" w:rsidRDefault="00F00DE8">
      <w:pPr>
        <w:rPr>
          <w:rFonts w:hint="eastAsia"/>
        </w:rPr>
      </w:pPr>
    </w:p>
    <w:p w14:paraId="7892FDCC" w14:textId="77777777" w:rsidR="00F00DE8" w:rsidRDefault="00F00DE8">
      <w:pPr>
        <w:rPr>
          <w:rFonts w:hint="eastAsia"/>
        </w:rPr>
      </w:pPr>
      <w:r>
        <w:rPr>
          <w:rFonts w:hint="eastAsia"/>
        </w:rPr>
        <w:t>解析“量”字</w:t>
      </w:r>
    </w:p>
    <w:p w14:paraId="6554779A" w14:textId="77777777" w:rsidR="00F00DE8" w:rsidRDefault="00F00DE8">
      <w:pPr>
        <w:rPr>
          <w:rFonts w:hint="eastAsia"/>
        </w:rPr>
      </w:pPr>
      <w:r>
        <w:rPr>
          <w:rFonts w:hint="eastAsia"/>
        </w:rPr>
        <w:t>接着是“量”字，“liáng”，同样也是一个形声字，从里得声。本义是指用一定的标准来确定事物的数量或程度，如长度、容量等。随着语言的发展，“量”字的应用范围也变得更加广泛，不仅限于物理量的度量，还包括了心理、情感等方面的衡量。例如，“量力而行”这一成语，提醒人们做事要根据自己的能力来进行，不要过度超出自身承受范围。</w:t>
      </w:r>
    </w:p>
    <w:p w14:paraId="00A697CA" w14:textId="77777777" w:rsidR="00F00DE8" w:rsidRDefault="00F00DE8">
      <w:pPr>
        <w:rPr>
          <w:rFonts w:hint="eastAsia"/>
        </w:rPr>
      </w:pPr>
    </w:p>
    <w:p w14:paraId="054020D2" w14:textId="77777777" w:rsidR="00F00DE8" w:rsidRDefault="00F00DE8">
      <w:pPr>
        <w:rPr>
          <w:rFonts w:hint="eastAsia"/>
        </w:rPr>
      </w:pPr>
    </w:p>
    <w:p w14:paraId="609DB3C8" w14:textId="77777777" w:rsidR="00F00DE8" w:rsidRDefault="00F00DE8">
      <w:pPr>
        <w:rPr>
          <w:rFonts w:hint="eastAsia"/>
        </w:rPr>
      </w:pPr>
      <w:r>
        <w:rPr>
          <w:rFonts w:hint="eastAsia"/>
        </w:rPr>
        <w:t>衡量在现代语境中的应用</w:t>
      </w:r>
    </w:p>
    <w:p w14:paraId="6F1D9EA6" w14:textId="77777777" w:rsidR="00F00DE8" w:rsidRDefault="00F00DE8">
      <w:pPr>
        <w:rPr>
          <w:rFonts w:hint="eastAsia"/>
        </w:rPr>
      </w:pPr>
      <w:r>
        <w:rPr>
          <w:rFonts w:hint="eastAsia"/>
        </w:rPr>
        <w:t>在现代社会中，“衡量”一词被广泛应用于各个领域。在商业活动中，企业通过市场调研来衡量产品的市场需求；在学校教育中，教师会通过考试成绩来衡量学生的学习成果；在个人发展方面，我们也经常需要衡量自己的兴趣爱好与职业规划是否匹配。可以说，“衡量”已经成为我们进行决策不可或缺的一部分。</w:t>
      </w:r>
    </w:p>
    <w:p w14:paraId="11638515" w14:textId="77777777" w:rsidR="00F00DE8" w:rsidRDefault="00F00DE8">
      <w:pPr>
        <w:rPr>
          <w:rFonts w:hint="eastAsia"/>
        </w:rPr>
      </w:pPr>
    </w:p>
    <w:p w14:paraId="26E12E06" w14:textId="77777777" w:rsidR="00F00DE8" w:rsidRDefault="00F00DE8">
      <w:pPr>
        <w:rPr>
          <w:rFonts w:hint="eastAsia"/>
        </w:rPr>
      </w:pPr>
    </w:p>
    <w:p w14:paraId="0E5B7181" w14:textId="77777777" w:rsidR="00F00DE8" w:rsidRDefault="00F00DE8">
      <w:pPr>
        <w:rPr>
          <w:rFonts w:hint="eastAsia"/>
        </w:rPr>
      </w:pPr>
      <w:r>
        <w:rPr>
          <w:rFonts w:hint="eastAsia"/>
        </w:rPr>
        <w:t>最后的总结</w:t>
      </w:r>
    </w:p>
    <w:p w14:paraId="4F870C5F" w14:textId="77777777" w:rsidR="00F00DE8" w:rsidRDefault="00F00DE8">
      <w:pPr>
        <w:rPr>
          <w:rFonts w:hint="eastAsia"/>
        </w:rPr>
      </w:pPr>
      <w:r>
        <w:rPr>
          <w:rFonts w:hint="eastAsia"/>
        </w:rPr>
        <w:t>“衡量”的拼音是“héng liáng”，虽然只是一个简单的词汇，但它背后所蕴含的意义却十分丰富。通过对“衡”与“量”这两个字的深入分析，我们可以更全面地理解这个词语，并认识到它在我们生活中的重要性。无论是在做决定、评价成果还是规划未来时，“衡量”都扮演着至关重要的角色，帮助我们更好地认识世界，实现自我价值。</w:t>
      </w:r>
    </w:p>
    <w:p w14:paraId="10CF273E" w14:textId="77777777" w:rsidR="00F00DE8" w:rsidRDefault="00F00DE8">
      <w:pPr>
        <w:rPr>
          <w:rFonts w:hint="eastAsia"/>
        </w:rPr>
      </w:pPr>
    </w:p>
    <w:p w14:paraId="7325C009" w14:textId="77777777" w:rsidR="00F00DE8" w:rsidRDefault="00F00DE8">
      <w:pPr>
        <w:rPr>
          <w:rFonts w:hint="eastAsia"/>
        </w:rPr>
      </w:pPr>
    </w:p>
    <w:p w14:paraId="7F224B08" w14:textId="77777777" w:rsidR="00F00DE8" w:rsidRDefault="00F00D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1D0B8" w14:textId="1908BC08" w:rsidR="000E3DB4" w:rsidRDefault="000E3DB4"/>
    <w:sectPr w:rsidR="000E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B4"/>
    <w:rsid w:val="000E3DB4"/>
    <w:rsid w:val="002C7852"/>
    <w:rsid w:val="00F0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A4F40-6315-4A4E-9BBC-4C6401297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