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8D68" w14:textId="77777777" w:rsidR="00FD3453" w:rsidRDefault="00FD3453">
      <w:pPr>
        <w:rPr>
          <w:rFonts w:hint="eastAsia"/>
        </w:rPr>
      </w:pPr>
      <w:r>
        <w:rPr>
          <w:rFonts w:hint="eastAsia"/>
        </w:rPr>
        <w:t>Hengshui de Pinyin</w:t>
      </w:r>
    </w:p>
    <w:p w14:paraId="5EF0926B" w14:textId="77777777" w:rsidR="00FD3453" w:rsidRDefault="00FD3453">
      <w:pPr>
        <w:rPr>
          <w:rFonts w:hint="eastAsia"/>
        </w:rPr>
      </w:pPr>
      <w:r>
        <w:rPr>
          <w:rFonts w:hint="eastAsia"/>
        </w:rPr>
        <w:t>当我们谈论"Hengshui"的拼音，实际上是在探讨河北省一座具有丰富历史和文化底蕴的城市——衡水。衡水，拼音为“Héngshuǐ”，位于华北平原南部，是河北省下辖的一个地级市。衡水不仅以其教育领域的卓越成就而闻名遐迩，而且在文化、经济等多个方面都有着不可忽视的影响。</w:t>
      </w:r>
    </w:p>
    <w:p w14:paraId="56F524B7" w14:textId="77777777" w:rsidR="00FD3453" w:rsidRDefault="00FD3453">
      <w:pPr>
        <w:rPr>
          <w:rFonts w:hint="eastAsia"/>
        </w:rPr>
      </w:pPr>
    </w:p>
    <w:p w14:paraId="108514F7" w14:textId="77777777" w:rsidR="00FD3453" w:rsidRDefault="00FD3453">
      <w:pPr>
        <w:rPr>
          <w:rFonts w:hint="eastAsia"/>
        </w:rPr>
      </w:pPr>
    </w:p>
    <w:p w14:paraId="02D0E372" w14:textId="77777777" w:rsidR="00FD3453" w:rsidRDefault="00FD3453">
      <w:pPr>
        <w:rPr>
          <w:rFonts w:hint="eastAsia"/>
        </w:rPr>
      </w:pPr>
      <w:r>
        <w:rPr>
          <w:rFonts w:hint="eastAsia"/>
        </w:rPr>
        <w:t>历史文化背景</w:t>
      </w:r>
    </w:p>
    <w:p w14:paraId="5203084C" w14:textId="77777777" w:rsidR="00FD3453" w:rsidRDefault="00FD3453">
      <w:pPr>
        <w:rPr>
          <w:rFonts w:hint="eastAsia"/>
        </w:rPr>
      </w:pPr>
      <w:r>
        <w:rPr>
          <w:rFonts w:hint="eastAsia"/>
        </w:rPr>
        <w:t>衡水的历史可以追溯到两千多年前，这里是古代燕赵文化的交汇之地。衡水湖作为华北地区最大的淡水湖之一，不仅是自然景观的重要组成部分，也是众多历史故事的发生地。自古以来，这里的人们就以勤劳智慧著称，创造了许多辉煌的文化成就。衡水老白干酒便是当地一种享誉中外的传统名酒，其独特的酿造工艺反映了衡水人民对生活的热爱与追求。</w:t>
      </w:r>
    </w:p>
    <w:p w14:paraId="26ADAE28" w14:textId="77777777" w:rsidR="00FD3453" w:rsidRDefault="00FD3453">
      <w:pPr>
        <w:rPr>
          <w:rFonts w:hint="eastAsia"/>
        </w:rPr>
      </w:pPr>
    </w:p>
    <w:p w14:paraId="23B24866" w14:textId="77777777" w:rsidR="00FD3453" w:rsidRDefault="00FD3453">
      <w:pPr>
        <w:rPr>
          <w:rFonts w:hint="eastAsia"/>
        </w:rPr>
      </w:pPr>
    </w:p>
    <w:p w14:paraId="7A3DC26B" w14:textId="77777777" w:rsidR="00FD3453" w:rsidRDefault="00FD3453">
      <w:pPr>
        <w:rPr>
          <w:rFonts w:hint="eastAsia"/>
        </w:rPr>
      </w:pPr>
      <w:r>
        <w:rPr>
          <w:rFonts w:hint="eastAsia"/>
        </w:rPr>
        <w:t>经济发展现状</w:t>
      </w:r>
    </w:p>
    <w:p w14:paraId="155B79A2" w14:textId="77777777" w:rsidR="00FD3453" w:rsidRDefault="00FD3453">
      <w:pPr>
        <w:rPr>
          <w:rFonts w:hint="eastAsia"/>
        </w:rPr>
      </w:pPr>
      <w:r>
        <w:rPr>
          <w:rFonts w:hint="eastAsia"/>
        </w:rPr>
        <w:t>近年来，衡水市经济得到了快速发展，尤其是在农业、工业以及服务业方面取得了显著成就。衡水是中国重要的粮食生产基地之一，同时也发展出了独具特色的农业产业化经营模式。随着城市化进程的加快，衡水在基础设施建设、环境保护等方面也投入了大量资源，致力于打造宜居宜业的现代化城市形象。</w:t>
      </w:r>
    </w:p>
    <w:p w14:paraId="0BB97970" w14:textId="77777777" w:rsidR="00FD3453" w:rsidRDefault="00FD3453">
      <w:pPr>
        <w:rPr>
          <w:rFonts w:hint="eastAsia"/>
        </w:rPr>
      </w:pPr>
    </w:p>
    <w:p w14:paraId="3EE12D09" w14:textId="77777777" w:rsidR="00FD3453" w:rsidRDefault="00FD3453">
      <w:pPr>
        <w:rPr>
          <w:rFonts w:hint="eastAsia"/>
        </w:rPr>
      </w:pPr>
    </w:p>
    <w:p w14:paraId="3852BC8E" w14:textId="77777777" w:rsidR="00FD3453" w:rsidRDefault="00FD3453">
      <w:pPr>
        <w:rPr>
          <w:rFonts w:hint="eastAsia"/>
        </w:rPr>
      </w:pPr>
      <w:r>
        <w:rPr>
          <w:rFonts w:hint="eastAsia"/>
        </w:rPr>
        <w:t>教育资源亮点</w:t>
      </w:r>
    </w:p>
    <w:p w14:paraId="690431A3" w14:textId="77777777" w:rsidR="00FD3453" w:rsidRDefault="00FD3453">
      <w:pPr>
        <w:rPr>
          <w:rFonts w:hint="eastAsia"/>
        </w:rPr>
      </w:pPr>
      <w:r>
        <w:rPr>
          <w:rFonts w:hint="eastAsia"/>
        </w:rPr>
        <w:t>提到衡水，不得不提的就是这里的教育资源。衡水中学作为全国知名的高中，在高考成绩上长期名列前茅，成为了许多家庭梦寐以求的教育圣地。这所学校以其严格的管理和高效的教育模式吸引了全国各地的学生前来就读，极大地提升了衡水在全国范围内的知名度。除了衡水中学外，衡水还有多所高等院校及职业学校，共同构成了较为完善的教育体系。</w:t>
      </w:r>
    </w:p>
    <w:p w14:paraId="20A5D4B1" w14:textId="77777777" w:rsidR="00FD3453" w:rsidRDefault="00FD3453">
      <w:pPr>
        <w:rPr>
          <w:rFonts w:hint="eastAsia"/>
        </w:rPr>
      </w:pPr>
    </w:p>
    <w:p w14:paraId="0AF03AEB" w14:textId="77777777" w:rsidR="00FD3453" w:rsidRDefault="00FD3453">
      <w:pPr>
        <w:rPr>
          <w:rFonts w:hint="eastAsia"/>
        </w:rPr>
      </w:pPr>
    </w:p>
    <w:p w14:paraId="522526F5" w14:textId="77777777" w:rsidR="00FD3453" w:rsidRDefault="00FD3453">
      <w:pPr>
        <w:rPr>
          <w:rFonts w:hint="eastAsia"/>
        </w:rPr>
      </w:pPr>
      <w:r>
        <w:rPr>
          <w:rFonts w:hint="eastAsia"/>
        </w:rPr>
        <w:t>文化旅游特色</w:t>
      </w:r>
    </w:p>
    <w:p w14:paraId="34613C88" w14:textId="77777777" w:rsidR="00FD3453" w:rsidRDefault="00FD3453">
      <w:pPr>
        <w:rPr>
          <w:rFonts w:hint="eastAsia"/>
        </w:rPr>
      </w:pPr>
      <w:r>
        <w:rPr>
          <w:rFonts w:hint="eastAsia"/>
        </w:rPr>
        <w:lastRenderedPageBreak/>
        <w:t>衡水拥有丰富的旅游资源，其中最著名的当属衡水湖国家级自然保护区。这里四季分明，风光旖旎，是鸟类栖息和迁徙的重要驿站。每年都有成千上万只候鸟在此停留，为游客提供了难得一见的自然奇观。除此之外，衡水还有诸如景州塔、冀州古城等众多历史文化遗迹，吸引着广大游客前来探寻古老文明的足迹。</w:t>
      </w:r>
    </w:p>
    <w:p w14:paraId="0F33543B" w14:textId="77777777" w:rsidR="00FD3453" w:rsidRDefault="00FD3453">
      <w:pPr>
        <w:rPr>
          <w:rFonts w:hint="eastAsia"/>
        </w:rPr>
      </w:pPr>
    </w:p>
    <w:p w14:paraId="256DEB35" w14:textId="77777777" w:rsidR="00FD3453" w:rsidRDefault="00FD3453">
      <w:pPr>
        <w:rPr>
          <w:rFonts w:hint="eastAsia"/>
        </w:rPr>
      </w:pPr>
    </w:p>
    <w:p w14:paraId="6142C94D" w14:textId="77777777" w:rsidR="00FD3453" w:rsidRDefault="00FD3453">
      <w:pPr>
        <w:rPr>
          <w:rFonts w:hint="eastAsia"/>
        </w:rPr>
      </w:pPr>
      <w:r>
        <w:rPr>
          <w:rFonts w:hint="eastAsia"/>
        </w:rPr>
        <w:t>未来展望</w:t>
      </w:r>
    </w:p>
    <w:p w14:paraId="37EA3E91" w14:textId="77777777" w:rsidR="00FD3453" w:rsidRDefault="00FD3453">
      <w:pPr>
        <w:rPr>
          <w:rFonts w:hint="eastAsia"/>
        </w:rPr>
      </w:pPr>
      <w:r>
        <w:rPr>
          <w:rFonts w:hint="eastAsia"/>
        </w:rPr>
        <w:t>展望未来，衡水将继续坚持创新发展的理念，深化改革开放，努力实现经济社会各项事业的新跨越。通过不断优化产业结构，加强生态环境保护，提升公共服务水平，衡水正朝着建设成为京津冀区域重要节点城市的目标稳步迈进。相信在不久的将来，这座古老而又年轻的城市将以更加崭新的面貌展现在世人面前。</w:t>
      </w:r>
    </w:p>
    <w:p w14:paraId="3098744B" w14:textId="77777777" w:rsidR="00FD3453" w:rsidRDefault="00FD3453">
      <w:pPr>
        <w:rPr>
          <w:rFonts w:hint="eastAsia"/>
        </w:rPr>
      </w:pPr>
    </w:p>
    <w:p w14:paraId="42E2E298" w14:textId="77777777" w:rsidR="00FD3453" w:rsidRDefault="00FD3453">
      <w:pPr>
        <w:rPr>
          <w:rFonts w:hint="eastAsia"/>
        </w:rPr>
      </w:pPr>
      <w:r>
        <w:rPr>
          <w:rFonts w:hint="eastAsia"/>
        </w:rPr>
        <w:t>本文是由懂得生活网（dongdeshenghuo.com）为大家创作</w:t>
      </w:r>
    </w:p>
    <w:p w14:paraId="095BFCCD" w14:textId="63B21BD7" w:rsidR="00E11360" w:rsidRDefault="00E11360"/>
    <w:sectPr w:rsidR="00E11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60"/>
    <w:rsid w:val="002C7852"/>
    <w:rsid w:val="00E11360"/>
    <w:rsid w:val="00FD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C147-16AB-452C-BAF8-8A9875A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360"/>
    <w:rPr>
      <w:rFonts w:cstheme="majorBidi"/>
      <w:color w:val="2F5496" w:themeColor="accent1" w:themeShade="BF"/>
      <w:sz w:val="28"/>
      <w:szCs w:val="28"/>
    </w:rPr>
  </w:style>
  <w:style w:type="character" w:customStyle="1" w:styleId="50">
    <w:name w:val="标题 5 字符"/>
    <w:basedOn w:val="a0"/>
    <w:link w:val="5"/>
    <w:uiPriority w:val="9"/>
    <w:semiHidden/>
    <w:rsid w:val="00E11360"/>
    <w:rPr>
      <w:rFonts w:cstheme="majorBidi"/>
      <w:color w:val="2F5496" w:themeColor="accent1" w:themeShade="BF"/>
      <w:sz w:val="24"/>
    </w:rPr>
  </w:style>
  <w:style w:type="character" w:customStyle="1" w:styleId="60">
    <w:name w:val="标题 6 字符"/>
    <w:basedOn w:val="a0"/>
    <w:link w:val="6"/>
    <w:uiPriority w:val="9"/>
    <w:semiHidden/>
    <w:rsid w:val="00E11360"/>
    <w:rPr>
      <w:rFonts w:cstheme="majorBidi"/>
      <w:b/>
      <w:bCs/>
      <w:color w:val="2F5496" w:themeColor="accent1" w:themeShade="BF"/>
    </w:rPr>
  </w:style>
  <w:style w:type="character" w:customStyle="1" w:styleId="70">
    <w:name w:val="标题 7 字符"/>
    <w:basedOn w:val="a0"/>
    <w:link w:val="7"/>
    <w:uiPriority w:val="9"/>
    <w:semiHidden/>
    <w:rsid w:val="00E11360"/>
    <w:rPr>
      <w:rFonts w:cstheme="majorBidi"/>
      <w:b/>
      <w:bCs/>
      <w:color w:val="595959" w:themeColor="text1" w:themeTint="A6"/>
    </w:rPr>
  </w:style>
  <w:style w:type="character" w:customStyle="1" w:styleId="80">
    <w:name w:val="标题 8 字符"/>
    <w:basedOn w:val="a0"/>
    <w:link w:val="8"/>
    <w:uiPriority w:val="9"/>
    <w:semiHidden/>
    <w:rsid w:val="00E11360"/>
    <w:rPr>
      <w:rFonts w:cstheme="majorBidi"/>
      <w:color w:val="595959" w:themeColor="text1" w:themeTint="A6"/>
    </w:rPr>
  </w:style>
  <w:style w:type="character" w:customStyle="1" w:styleId="90">
    <w:name w:val="标题 9 字符"/>
    <w:basedOn w:val="a0"/>
    <w:link w:val="9"/>
    <w:uiPriority w:val="9"/>
    <w:semiHidden/>
    <w:rsid w:val="00E11360"/>
    <w:rPr>
      <w:rFonts w:eastAsiaTheme="majorEastAsia" w:cstheme="majorBidi"/>
      <w:color w:val="595959" w:themeColor="text1" w:themeTint="A6"/>
    </w:rPr>
  </w:style>
  <w:style w:type="paragraph" w:styleId="a3">
    <w:name w:val="Title"/>
    <w:basedOn w:val="a"/>
    <w:next w:val="a"/>
    <w:link w:val="a4"/>
    <w:uiPriority w:val="10"/>
    <w:qFormat/>
    <w:rsid w:val="00E11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360"/>
    <w:pPr>
      <w:spacing w:before="160"/>
      <w:jc w:val="center"/>
    </w:pPr>
    <w:rPr>
      <w:i/>
      <w:iCs/>
      <w:color w:val="404040" w:themeColor="text1" w:themeTint="BF"/>
    </w:rPr>
  </w:style>
  <w:style w:type="character" w:customStyle="1" w:styleId="a8">
    <w:name w:val="引用 字符"/>
    <w:basedOn w:val="a0"/>
    <w:link w:val="a7"/>
    <w:uiPriority w:val="29"/>
    <w:rsid w:val="00E11360"/>
    <w:rPr>
      <w:i/>
      <w:iCs/>
      <w:color w:val="404040" w:themeColor="text1" w:themeTint="BF"/>
    </w:rPr>
  </w:style>
  <w:style w:type="paragraph" w:styleId="a9">
    <w:name w:val="List Paragraph"/>
    <w:basedOn w:val="a"/>
    <w:uiPriority w:val="34"/>
    <w:qFormat/>
    <w:rsid w:val="00E11360"/>
    <w:pPr>
      <w:ind w:left="720"/>
      <w:contextualSpacing/>
    </w:pPr>
  </w:style>
  <w:style w:type="character" w:styleId="aa">
    <w:name w:val="Intense Emphasis"/>
    <w:basedOn w:val="a0"/>
    <w:uiPriority w:val="21"/>
    <w:qFormat/>
    <w:rsid w:val="00E11360"/>
    <w:rPr>
      <w:i/>
      <w:iCs/>
      <w:color w:val="2F5496" w:themeColor="accent1" w:themeShade="BF"/>
    </w:rPr>
  </w:style>
  <w:style w:type="paragraph" w:styleId="ab">
    <w:name w:val="Intense Quote"/>
    <w:basedOn w:val="a"/>
    <w:next w:val="a"/>
    <w:link w:val="ac"/>
    <w:uiPriority w:val="30"/>
    <w:qFormat/>
    <w:rsid w:val="00E1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360"/>
    <w:rPr>
      <w:i/>
      <w:iCs/>
      <w:color w:val="2F5496" w:themeColor="accent1" w:themeShade="BF"/>
    </w:rPr>
  </w:style>
  <w:style w:type="character" w:styleId="ad">
    <w:name w:val="Intense Reference"/>
    <w:basedOn w:val="a0"/>
    <w:uiPriority w:val="32"/>
    <w:qFormat/>
    <w:rsid w:val="00E11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