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1B926" w14:textId="77777777" w:rsidR="00490BF5" w:rsidRDefault="00490BF5">
      <w:pPr>
        <w:rPr>
          <w:rFonts w:hint="eastAsia"/>
        </w:rPr>
      </w:pPr>
      <w:r>
        <w:rPr>
          <w:rFonts w:hint="eastAsia"/>
        </w:rPr>
        <w:t>藁本的拼音</w:t>
      </w:r>
    </w:p>
    <w:p w14:paraId="7E96AC43" w14:textId="77777777" w:rsidR="00490BF5" w:rsidRDefault="00490BF5">
      <w:pPr>
        <w:rPr>
          <w:rFonts w:hint="eastAsia"/>
        </w:rPr>
      </w:pPr>
      <w:r>
        <w:rPr>
          <w:rFonts w:hint="eastAsia"/>
        </w:rPr>
        <w:t>藁本，学名Ligusticum sinense Oliv., 是伞形科藁本属的一种植物。其拼音为“gǎo běn”。藁本在中国传统医学中占有重要地位，是一种常用的中药材。</w:t>
      </w:r>
    </w:p>
    <w:p w14:paraId="51038E50" w14:textId="77777777" w:rsidR="00490BF5" w:rsidRDefault="00490BF5">
      <w:pPr>
        <w:rPr>
          <w:rFonts w:hint="eastAsia"/>
        </w:rPr>
      </w:pPr>
    </w:p>
    <w:p w14:paraId="50492F36" w14:textId="77777777" w:rsidR="00490BF5" w:rsidRDefault="00490BF5">
      <w:pPr>
        <w:rPr>
          <w:rFonts w:hint="eastAsia"/>
        </w:rPr>
      </w:pPr>
    </w:p>
    <w:p w14:paraId="2FA30E70" w14:textId="77777777" w:rsidR="00490BF5" w:rsidRDefault="00490BF5">
      <w:pPr>
        <w:rPr>
          <w:rFonts w:hint="eastAsia"/>
        </w:rPr>
      </w:pPr>
      <w:r>
        <w:rPr>
          <w:rFonts w:hint="eastAsia"/>
        </w:rPr>
        <w:t>形态特征</w:t>
      </w:r>
    </w:p>
    <w:p w14:paraId="10B8197C" w14:textId="77777777" w:rsidR="00490BF5" w:rsidRDefault="00490BF5">
      <w:pPr>
        <w:rPr>
          <w:rFonts w:hint="eastAsia"/>
        </w:rPr>
      </w:pPr>
      <w:r>
        <w:rPr>
          <w:rFonts w:hint="eastAsia"/>
        </w:rPr>
        <w:t>藁本是多年生草本植物，高度可达1米左右。根茎粗壮，呈节状，表面棕褐色。茎直立，圆柱形，有细条纹，通常分枝较少。叶片轮廓为三角状卵形，二至三回羽状分裂，裂片长圆形或披针形，边缘具锯齿。复伞形花序顶生或侧生；花瓣白色，倒卵形。果实为椭圆形的双悬果，成熟时黄棕色。花期一般在7-9月，果期则在8-10月。</w:t>
      </w:r>
    </w:p>
    <w:p w14:paraId="4B207B82" w14:textId="77777777" w:rsidR="00490BF5" w:rsidRDefault="00490BF5">
      <w:pPr>
        <w:rPr>
          <w:rFonts w:hint="eastAsia"/>
        </w:rPr>
      </w:pPr>
    </w:p>
    <w:p w14:paraId="7F3A6328" w14:textId="77777777" w:rsidR="00490BF5" w:rsidRDefault="00490BF5">
      <w:pPr>
        <w:rPr>
          <w:rFonts w:hint="eastAsia"/>
        </w:rPr>
      </w:pPr>
    </w:p>
    <w:p w14:paraId="2422AA24" w14:textId="77777777" w:rsidR="00490BF5" w:rsidRDefault="00490BF5">
      <w:pPr>
        <w:rPr>
          <w:rFonts w:hint="eastAsia"/>
        </w:rPr>
      </w:pPr>
      <w:r>
        <w:rPr>
          <w:rFonts w:hint="eastAsia"/>
        </w:rPr>
        <w:t>生长环境与分布</w:t>
      </w:r>
    </w:p>
    <w:p w14:paraId="6D06EADE" w14:textId="77777777" w:rsidR="00490BF5" w:rsidRDefault="00490BF5">
      <w:pPr>
        <w:rPr>
          <w:rFonts w:hint="eastAsia"/>
        </w:rPr>
      </w:pPr>
      <w:r>
        <w:rPr>
          <w:rFonts w:hint="eastAsia"/>
        </w:rPr>
        <w:t>藁本喜欢凉爽湿润气候，耐寒性较强，适宜在肥沃、疏松、排水良好的土壤中生长。它主要分布于中国多个省份，包括陕西、甘肃、河南、湖北等地，常见于海拔1000至2500米的山坡草地或林缘。</w:t>
      </w:r>
    </w:p>
    <w:p w14:paraId="225860FC" w14:textId="77777777" w:rsidR="00490BF5" w:rsidRDefault="00490BF5">
      <w:pPr>
        <w:rPr>
          <w:rFonts w:hint="eastAsia"/>
        </w:rPr>
      </w:pPr>
    </w:p>
    <w:p w14:paraId="525E5B2F" w14:textId="77777777" w:rsidR="00490BF5" w:rsidRDefault="00490BF5">
      <w:pPr>
        <w:rPr>
          <w:rFonts w:hint="eastAsia"/>
        </w:rPr>
      </w:pPr>
    </w:p>
    <w:p w14:paraId="216BF3D3" w14:textId="77777777" w:rsidR="00490BF5" w:rsidRDefault="00490BF5">
      <w:pPr>
        <w:rPr>
          <w:rFonts w:hint="eastAsia"/>
        </w:rPr>
      </w:pPr>
      <w:r>
        <w:rPr>
          <w:rFonts w:hint="eastAsia"/>
        </w:rPr>
        <w:t>药用价值</w:t>
      </w:r>
    </w:p>
    <w:p w14:paraId="504BC170" w14:textId="77777777" w:rsidR="00490BF5" w:rsidRDefault="00490BF5">
      <w:pPr>
        <w:rPr>
          <w:rFonts w:hint="eastAsia"/>
        </w:rPr>
      </w:pPr>
      <w:r>
        <w:rPr>
          <w:rFonts w:hint="eastAsia"/>
        </w:rPr>
        <w:t>在中医里，藁本具有散风寒、祛风湿的功效，常用于治疗感冒头痛、风湿痹痛等症状。根据《神农本草经》记载，藁本味辛，性温，归膀胱经。现代研究表明，藁本含有挥发油、香豆素类等化学成分，这些成分赋予了它一定的抗炎、镇痛及解热作用。</w:t>
      </w:r>
    </w:p>
    <w:p w14:paraId="5397C7D3" w14:textId="77777777" w:rsidR="00490BF5" w:rsidRDefault="00490BF5">
      <w:pPr>
        <w:rPr>
          <w:rFonts w:hint="eastAsia"/>
        </w:rPr>
      </w:pPr>
    </w:p>
    <w:p w14:paraId="3FAE8D9B" w14:textId="77777777" w:rsidR="00490BF5" w:rsidRDefault="00490BF5">
      <w:pPr>
        <w:rPr>
          <w:rFonts w:hint="eastAsia"/>
        </w:rPr>
      </w:pPr>
    </w:p>
    <w:p w14:paraId="637C65BD" w14:textId="77777777" w:rsidR="00490BF5" w:rsidRDefault="00490BF5">
      <w:pPr>
        <w:rPr>
          <w:rFonts w:hint="eastAsia"/>
        </w:rPr>
      </w:pPr>
      <w:r>
        <w:rPr>
          <w:rFonts w:hint="eastAsia"/>
        </w:rPr>
        <w:t>栽培技术</w:t>
      </w:r>
    </w:p>
    <w:p w14:paraId="5812D104" w14:textId="77777777" w:rsidR="00490BF5" w:rsidRDefault="00490BF5">
      <w:pPr>
        <w:rPr>
          <w:rFonts w:hint="eastAsia"/>
        </w:rPr>
      </w:pPr>
      <w:r>
        <w:rPr>
          <w:rFonts w:hint="eastAsia"/>
        </w:rPr>
        <w:t>种植藁本需选择合适的地块，进行深耕细作，并施足基肥。春季或秋季是播种的最佳时期，可以采用种子繁殖或分株繁殖的方法。在生长期间要注意适时除草、施肥和灌溉，以促进植株健康生长。病虫害防治也是栽培过程中不可忽视的一环，常见的病害有根腐病，可通过轮作和改善排水来预防。</w:t>
      </w:r>
    </w:p>
    <w:p w14:paraId="6AC93044" w14:textId="77777777" w:rsidR="00490BF5" w:rsidRDefault="00490BF5">
      <w:pPr>
        <w:rPr>
          <w:rFonts w:hint="eastAsia"/>
        </w:rPr>
      </w:pPr>
    </w:p>
    <w:p w14:paraId="116DF546" w14:textId="77777777" w:rsidR="00490BF5" w:rsidRDefault="00490BF5">
      <w:pPr>
        <w:rPr>
          <w:rFonts w:hint="eastAsia"/>
        </w:rPr>
      </w:pPr>
    </w:p>
    <w:p w14:paraId="0D53F30D" w14:textId="77777777" w:rsidR="00490BF5" w:rsidRDefault="00490BF5">
      <w:pPr>
        <w:rPr>
          <w:rFonts w:hint="eastAsia"/>
        </w:rPr>
      </w:pPr>
      <w:r>
        <w:rPr>
          <w:rFonts w:hint="eastAsia"/>
        </w:rPr>
        <w:t>最后的总结</w:t>
      </w:r>
    </w:p>
    <w:p w14:paraId="5910FE12" w14:textId="77777777" w:rsidR="00490BF5" w:rsidRDefault="00490BF5">
      <w:pPr>
        <w:rPr>
          <w:rFonts w:hint="eastAsia"/>
        </w:rPr>
      </w:pPr>
      <w:r>
        <w:rPr>
          <w:rFonts w:hint="eastAsia"/>
        </w:rPr>
        <w:t>藁本作为一种重要的中药材，在民间有着广泛的应用基础。随着对藁本药理作用研究的深入，它的应用范围也在逐步扩大。无论是从传统医学的角度还是现代科学研究来看，藁本都展现出了独特的魅力和潜在的价值。对于想要深入了解中药文化的人来说，了解像藁本这样的药材无疑是一扇开启中医药宝库大门的好方法。</w:t>
      </w:r>
    </w:p>
    <w:p w14:paraId="3C5DAE47" w14:textId="77777777" w:rsidR="00490BF5" w:rsidRDefault="00490BF5">
      <w:pPr>
        <w:rPr>
          <w:rFonts w:hint="eastAsia"/>
        </w:rPr>
      </w:pPr>
    </w:p>
    <w:p w14:paraId="579DBA5A" w14:textId="77777777" w:rsidR="00490BF5" w:rsidRDefault="00490B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05D85B" w14:textId="5158D2D9" w:rsidR="00C9149F" w:rsidRDefault="00C9149F"/>
    <w:sectPr w:rsidR="00C91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9F"/>
    <w:rsid w:val="002C7852"/>
    <w:rsid w:val="00490BF5"/>
    <w:rsid w:val="00C9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D4043-5CCC-4171-A09E-BE4282872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4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4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4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4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4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4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4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4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4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4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4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4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4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4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4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4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4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4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4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4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4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4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4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4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4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4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4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4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