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F76B" w14:textId="77777777" w:rsidR="000F6E96" w:rsidRDefault="000F6E96">
      <w:pPr>
        <w:rPr>
          <w:rFonts w:hint="eastAsia"/>
        </w:rPr>
      </w:pPr>
    </w:p>
    <w:p w14:paraId="3C1FE6DA" w14:textId="77777777" w:rsidR="000F6E96" w:rsidRDefault="000F6E96">
      <w:pPr>
        <w:rPr>
          <w:rFonts w:hint="eastAsia"/>
        </w:rPr>
      </w:pPr>
      <w:r>
        <w:rPr>
          <w:rFonts w:hint="eastAsia"/>
        </w:rPr>
        <w:t>蔡桓侯的拼音</w:t>
      </w:r>
    </w:p>
    <w:p w14:paraId="1765DAFF" w14:textId="77777777" w:rsidR="000F6E96" w:rsidRDefault="000F6E96">
      <w:pPr>
        <w:rPr>
          <w:rFonts w:hint="eastAsia"/>
        </w:rPr>
      </w:pPr>
      <w:r>
        <w:rPr>
          <w:rFonts w:hint="eastAsia"/>
        </w:rPr>
        <w:t>蔡桓侯，拼音为Cài Huán Hóu，是中国春秋时期蔡国的一位重要君主。蔡桓侯在历史上以其智慧和治理国家的能力而闻名，他的统治时期被认为是蔡国历史上的一个稳定与发展并存的重要阶段。</w:t>
      </w:r>
    </w:p>
    <w:p w14:paraId="4521B495" w14:textId="77777777" w:rsidR="000F6E96" w:rsidRDefault="000F6E96">
      <w:pPr>
        <w:rPr>
          <w:rFonts w:hint="eastAsia"/>
        </w:rPr>
      </w:pPr>
    </w:p>
    <w:p w14:paraId="2557E4E3" w14:textId="77777777" w:rsidR="000F6E96" w:rsidRDefault="000F6E96">
      <w:pPr>
        <w:rPr>
          <w:rFonts w:hint="eastAsia"/>
        </w:rPr>
      </w:pPr>
    </w:p>
    <w:p w14:paraId="40103B87" w14:textId="77777777" w:rsidR="000F6E96" w:rsidRDefault="000F6E96">
      <w:pPr>
        <w:rPr>
          <w:rFonts w:hint="eastAsia"/>
        </w:rPr>
      </w:pPr>
      <w:r>
        <w:rPr>
          <w:rFonts w:hint="eastAsia"/>
        </w:rPr>
        <w:t>蔡国的历史背景</w:t>
      </w:r>
    </w:p>
    <w:p w14:paraId="2BC60ECB" w14:textId="77777777" w:rsidR="000F6E96" w:rsidRDefault="000F6E96">
      <w:pPr>
        <w:rPr>
          <w:rFonts w:hint="eastAsia"/>
        </w:rPr>
      </w:pPr>
      <w:r>
        <w:rPr>
          <w:rFonts w:hint="eastAsia"/>
        </w:rPr>
        <w:t>蔡国位于今天的河南省东南部，是周朝分封的一个诸侯国。蔡国自建立以来，经历了多次兴衰，蔡桓侯即位前，蔡国正处于一段动荡不安的时期。面对内忧外患的局面，蔡桓侯通过一系列改革措施，加强了中央集权，提升了国家的整体实力。</w:t>
      </w:r>
    </w:p>
    <w:p w14:paraId="6CEAF271" w14:textId="77777777" w:rsidR="000F6E96" w:rsidRDefault="000F6E96">
      <w:pPr>
        <w:rPr>
          <w:rFonts w:hint="eastAsia"/>
        </w:rPr>
      </w:pPr>
    </w:p>
    <w:p w14:paraId="69AFD11B" w14:textId="77777777" w:rsidR="000F6E96" w:rsidRDefault="000F6E96">
      <w:pPr>
        <w:rPr>
          <w:rFonts w:hint="eastAsia"/>
        </w:rPr>
      </w:pPr>
    </w:p>
    <w:p w14:paraId="2B90459B" w14:textId="77777777" w:rsidR="000F6E96" w:rsidRDefault="000F6E96">
      <w:pPr>
        <w:rPr>
          <w:rFonts w:hint="eastAsia"/>
        </w:rPr>
      </w:pPr>
      <w:r>
        <w:rPr>
          <w:rFonts w:hint="eastAsia"/>
        </w:rPr>
        <w:t>蔡桓侯的治国理念</w:t>
      </w:r>
    </w:p>
    <w:p w14:paraId="1B379D0F" w14:textId="77777777" w:rsidR="000F6E96" w:rsidRDefault="000F6E96">
      <w:pPr>
        <w:rPr>
          <w:rFonts w:hint="eastAsia"/>
        </w:rPr>
      </w:pPr>
      <w:r>
        <w:rPr>
          <w:rFonts w:hint="eastAsia"/>
        </w:rPr>
        <w:t>蔡桓侯在治国方面有着独特的见解和实践。他提倡“以民为本”，注重农业生产的发展，推行了一系列有利于农民的政策，如减轻赋税、鼓励开垦荒地等。他还重视教育，认为人才是国家发展的关键，因此大力发展教育事业，培养了一大批有用之才。</w:t>
      </w:r>
    </w:p>
    <w:p w14:paraId="3C3F60AE" w14:textId="77777777" w:rsidR="000F6E96" w:rsidRDefault="000F6E96">
      <w:pPr>
        <w:rPr>
          <w:rFonts w:hint="eastAsia"/>
        </w:rPr>
      </w:pPr>
    </w:p>
    <w:p w14:paraId="7614A820" w14:textId="77777777" w:rsidR="000F6E96" w:rsidRDefault="000F6E96">
      <w:pPr>
        <w:rPr>
          <w:rFonts w:hint="eastAsia"/>
        </w:rPr>
      </w:pPr>
    </w:p>
    <w:p w14:paraId="6278642C" w14:textId="77777777" w:rsidR="000F6E96" w:rsidRDefault="000F6E96">
      <w:pPr>
        <w:rPr>
          <w:rFonts w:hint="eastAsia"/>
        </w:rPr>
      </w:pPr>
      <w:r>
        <w:rPr>
          <w:rFonts w:hint="eastAsia"/>
        </w:rPr>
        <w:t>文化与外交成就</w:t>
      </w:r>
    </w:p>
    <w:p w14:paraId="25E67897" w14:textId="77777777" w:rsidR="000F6E96" w:rsidRDefault="000F6E96">
      <w:pPr>
        <w:rPr>
          <w:rFonts w:hint="eastAsia"/>
        </w:rPr>
      </w:pPr>
      <w:r>
        <w:rPr>
          <w:rFonts w:hint="eastAsia"/>
        </w:rPr>
        <w:t>除了在内政方面的成就外，蔡桓侯在文化和外交上也取得了显著的成绩。在他的倡导下，蔡国的文化艺术得到了空前的发展，吸引了周边国家的关注和赞赏。同时，蔡桓侯积极发展与其他诸侯国的关系，通过联姻、会盟等方式，增强了蔡国在国际舞台上的影响力。</w:t>
      </w:r>
    </w:p>
    <w:p w14:paraId="26D0A098" w14:textId="77777777" w:rsidR="000F6E96" w:rsidRDefault="000F6E96">
      <w:pPr>
        <w:rPr>
          <w:rFonts w:hint="eastAsia"/>
        </w:rPr>
      </w:pPr>
    </w:p>
    <w:p w14:paraId="1F3360E0" w14:textId="77777777" w:rsidR="000F6E96" w:rsidRDefault="000F6E96">
      <w:pPr>
        <w:rPr>
          <w:rFonts w:hint="eastAsia"/>
        </w:rPr>
      </w:pPr>
    </w:p>
    <w:p w14:paraId="69894B7D" w14:textId="77777777" w:rsidR="000F6E96" w:rsidRDefault="000F6E96">
      <w:pPr>
        <w:rPr>
          <w:rFonts w:hint="eastAsia"/>
        </w:rPr>
      </w:pPr>
      <w:r>
        <w:rPr>
          <w:rFonts w:hint="eastAsia"/>
        </w:rPr>
        <w:t>蔡桓侯的遗产</w:t>
      </w:r>
    </w:p>
    <w:p w14:paraId="3FB13C51" w14:textId="77777777" w:rsidR="000F6E96" w:rsidRDefault="000F6E96">
      <w:pPr>
        <w:rPr>
          <w:rFonts w:hint="eastAsia"/>
        </w:rPr>
      </w:pPr>
      <w:r>
        <w:rPr>
          <w:rFonts w:hint="eastAsia"/>
        </w:rPr>
        <w:t>蔡桓侯去世后，他留下的不仅仅是强盛一时的蔡国，更重要的是他所代表的治国理念和精神财富。蔡桓侯的故事激励着后来者不断探索更加有效的治国之道，对于后世的政治家和学者来说，蔡桓侯无疑是一个值得学习和研究的对象。</w:t>
      </w:r>
    </w:p>
    <w:p w14:paraId="44CEAE2C" w14:textId="77777777" w:rsidR="000F6E96" w:rsidRDefault="000F6E96">
      <w:pPr>
        <w:rPr>
          <w:rFonts w:hint="eastAsia"/>
        </w:rPr>
      </w:pPr>
    </w:p>
    <w:p w14:paraId="43FB4D19" w14:textId="77777777" w:rsidR="000F6E96" w:rsidRDefault="000F6E96">
      <w:pPr>
        <w:rPr>
          <w:rFonts w:hint="eastAsia"/>
        </w:rPr>
      </w:pPr>
    </w:p>
    <w:p w14:paraId="42ECD107" w14:textId="77777777" w:rsidR="000F6E96" w:rsidRDefault="000F6E96">
      <w:pPr>
        <w:rPr>
          <w:rFonts w:hint="eastAsia"/>
        </w:rPr>
      </w:pPr>
      <w:r>
        <w:rPr>
          <w:rFonts w:hint="eastAsia"/>
        </w:rPr>
        <w:t>最后的总结</w:t>
      </w:r>
    </w:p>
    <w:p w14:paraId="4DDD070D" w14:textId="77777777" w:rsidR="000F6E96" w:rsidRDefault="000F6E96">
      <w:pPr>
        <w:rPr>
          <w:rFonts w:hint="eastAsia"/>
        </w:rPr>
      </w:pPr>
      <w:r>
        <w:rPr>
          <w:rFonts w:hint="eastAsia"/>
        </w:rPr>
        <w:t>通过对蔡桓侯及其时代的探讨，我们不仅可以了解到蔡国那段辉煌的历史，也能从中汲取到许多宝贵的治国理政的经验。蔡桓侯Cài Huán Hóu的名字，以及他所代表的一切，将继续影响着人们对于理想政治领袖的理解和追求。</w:t>
      </w:r>
    </w:p>
    <w:p w14:paraId="2EB05C42" w14:textId="77777777" w:rsidR="000F6E96" w:rsidRDefault="000F6E96">
      <w:pPr>
        <w:rPr>
          <w:rFonts w:hint="eastAsia"/>
        </w:rPr>
      </w:pPr>
    </w:p>
    <w:p w14:paraId="4FE46AFF" w14:textId="77777777" w:rsidR="000F6E96" w:rsidRDefault="000F6E96">
      <w:pPr>
        <w:rPr>
          <w:rFonts w:hint="eastAsia"/>
        </w:rPr>
      </w:pPr>
    </w:p>
    <w:p w14:paraId="06E0FEC0" w14:textId="77777777" w:rsidR="000F6E96" w:rsidRDefault="000F6E96">
      <w:pPr>
        <w:rPr>
          <w:rFonts w:hint="eastAsia"/>
        </w:rPr>
      </w:pPr>
      <w:r>
        <w:rPr>
          <w:rFonts w:hint="eastAsia"/>
        </w:rPr>
        <w:t>本文是由懂得生活网（dongdeshenghuo.com）为大家创作</w:t>
      </w:r>
    </w:p>
    <w:p w14:paraId="2B5C17F1" w14:textId="08E9A80F" w:rsidR="007E2AA5" w:rsidRDefault="007E2AA5"/>
    <w:sectPr w:rsidR="007E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A5"/>
    <w:rsid w:val="000F6E96"/>
    <w:rsid w:val="002C7852"/>
    <w:rsid w:val="007E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5E46F-6CD8-458C-8EA4-16FBC84F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AA5"/>
    <w:rPr>
      <w:rFonts w:cstheme="majorBidi"/>
      <w:color w:val="2F5496" w:themeColor="accent1" w:themeShade="BF"/>
      <w:sz w:val="28"/>
      <w:szCs w:val="28"/>
    </w:rPr>
  </w:style>
  <w:style w:type="character" w:customStyle="1" w:styleId="50">
    <w:name w:val="标题 5 字符"/>
    <w:basedOn w:val="a0"/>
    <w:link w:val="5"/>
    <w:uiPriority w:val="9"/>
    <w:semiHidden/>
    <w:rsid w:val="007E2AA5"/>
    <w:rPr>
      <w:rFonts w:cstheme="majorBidi"/>
      <w:color w:val="2F5496" w:themeColor="accent1" w:themeShade="BF"/>
      <w:sz w:val="24"/>
    </w:rPr>
  </w:style>
  <w:style w:type="character" w:customStyle="1" w:styleId="60">
    <w:name w:val="标题 6 字符"/>
    <w:basedOn w:val="a0"/>
    <w:link w:val="6"/>
    <w:uiPriority w:val="9"/>
    <w:semiHidden/>
    <w:rsid w:val="007E2AA5"/>
    <w:rPr>
      <w:rFonts w:cstheme="majorBidi"/>
      <w:b/>
      <w:bCs/>
      <w:color w:val="2F5496" w:themeColor="accent1" w:themeShade="BF"/>
    </w:rPr>
  </w:style>
  <w:style w:type="character" w:customStyle="1" w:styleId="70">
    <w:name w:val="标题 7 字符"/>
    <w:basedOn w:val="a0"/>
    <w:link w:val="7"/>
    <w:uiPriority w:val="9"/>
    <w:semiHidden/>
    <w:rsid w:val="007E2AA5"/>
    <w:rPr>
      <w:rFonts w:cstheme="majorBidi"/>
      <w:b/>
      <w:bCs/>
      <w:color w:val="595959" w:themeColor="text1" w:themeTint="A6"/>
    </w:rPr>
  </w:style>
  <w:style w:type="character" w:customStyle="1" w:styleId="80">
    <w:name w:val="标题 8 字符"/>
    <w:basedOn w:val="a0"/>
    <w:link w:val="8"/>
    <w:uiPriority w:val="9"/>
    <w:semiHidden/>
    <w:rsid w:val="007E2AA5"/>
    <w:rPr>
      <w:rFonts w:cstheme="majorBidi"/>
      <w:color w:val="595959" w:themeColor="text1" w:themeTint="A6"/>
    </w:rPr>
  </w:style>
  <w:style w:type="character" w:customStyle="1" w:styleId="90">
    <w:name w:val="标题 9 字符"/>
    <w:basedOn w:val="a0"/>
    <w:link w:val="9"/>
    <w:uiPriority w:val="9"/>
    <w:semiHidden/>
    <w:rsid w:val="007E2AA5"/>
    <w:rPr>
      <w:rFonts w:eastAsiaTheme="majorEastAsia" w:cstheme="majorBidi"/>
      <w:color w:val="595959" w:themeColor="text1" w:themeTint="A6"/>
    </w:rPr>
  </w:style>
  <w:style w:type="paragraph" w:styleId="a3">
    <w:name w:val="Title"/>
    <w:basedOn w:val="a"/>
    <w:next w:val="a"/>
    <w:link w:val="a4"/>
    <w:uiPriority w:val="10"/>
    <w:qFormat/>
    <w:rsid w:val="007E2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AA5"/>
    <w:pPr>
      <w:spacing w:before="160"/>
      <w:jc w:val="center"/>
    </w:pPr>
    <w:rPr>
      <w:i/>
      <w:iCs/>
      <w:color w:val="404040" w:themeColor="text1" w:themeTint="BF"/>
    </w:rPr>
  </w:style>
  <w:style w:type="character" w:customStyle="1" w:styleId="a8">
    <w:name w:val="引用 字符"/>
    <w:basedOn w:val="a0"/>
    <w:link w:val="a7"/>
    <w:uiPriority w:val="29"/>
    <w:rsid w:val="007E2AA5"/>
    <w:rPr>
      <w:i/>
      <w:iCs/>
      <w:color w:val="404040" w:themeColor="text1" w:themeTint="BF"/>
    </w:rPr>
  </w:style>
  <w:style w:type="paragraph" w:styleId="a9">
    <w:name w:val="List Paragraph"/>
    <w:basedOn w:val="a"/>
    <w:uiPriority w:val="34"/>
    <w:qFormat/>
    <w:rsid w:val="007E2AA5"/>
    <w:pPr>
      <w:ind w:left="720"/>
      <w:contextualSpacing/>
    </w:pPr>
  </w:style>
  <w:style w:type="character" w:styleId="aa">
    <w:name w:val="Intense Emphasis"/>
    <w:basedOn w:val="a0"/>
    <w:uiPriority w:val="21"/>
    <w:qFormat/>
    <w:rsid w:val="007E2AA5"/>
    <w:rPr>
      <w:i/>
      <w:iCs/>
      <w:color w:val="2F5496" w:themeColor="accent1" w:themeShade="BF"/>
    </w:rPr>
  </w:style>
  <w:style w:type="paragraph" w:styleId="ab">
    <w:name w:val="Intense Quote"/>
    <w:basedOn w:val="a"/>
    <w:next w:val="a"/>
    <w:link w:val="ac"/>
    <w:uiPriority w:val="30"/>
    <w:qFormat/>
    <w:rsid w:val="007E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AA5"/>
    <w:rPr>
      <w:i/>
      <w:iCs/>
      <w:color w:val="2F5496" w:themeColor="accent1" w:themeShade="BF"/>
    </w:rPr>
  </w:style>
  <w:style w:type="character" w:styleId="ad">
    <w:name w:val="Intense Reference"/>
    <w:basedOn w:val="a0"/>
    <w:uiPriority w:val="32"/>
    <w:qFormat/>
    <w:rsid w:val="007E2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