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8FCB0" w14:textId="77777777" w:rsidR="00FA5F4E" w:rsidRDefault="00FA5F4E">
      <w:pPr>
        <w:rPr>
          <w:rFonts w:hint="eastAsia"/>
        </w:rPr>
      </w:pPr>
      <w:r>
        <w:rPr>
          <w:rFonts w:hint="eastAsia"/>
        </w:rPr>
        <w:t>蒯聩的拼音：Kǔi Kùi</w:t>
      </w:r>
    </w:p>
    <w:p w14:paraId="634F8F08" w14:textId="77777777" w:rsidR="00FA5F4E" w:rsidRDefault="00FA5F4E">
      <w:pPr>
        <w:rPr>
          <w:rFonts w:hint="eastAsia"/>
        </w:rPr>
      </w:pPr>
    </w:p>
    <w:p w14:paraId="6D5AE571" w14:textId="77777777" w:rsidR="00FA5F4E" w:rsidRDefault="00FA5F4E">
      <w:pPr>
        <w:rPr>
          <w:rFonts w:hint="eastAsia"/>
        </w:rPr>
      </w:pPr>
      <w:r>
        <w:rPr>
          <w:rFonts w:hint="eastAsia"/>
        </w:rPr>
        <w:t>在历史长河中，人物的名字往往承载着丰富的文化内涵与故事，而“蒯聩”这个名字也不例外。其拼音为Kǔi Kùi，是春秋时期卫国的一位重要人物，他的人生经历复杂多变，充满了戏剧性的转折。</w:t>
      </w:r>
    </w:p>
    <w:p w14:paraId="3804B931" w14:textId="77777777" w:rsidR="00FA5F4E" w:rsidRDefault="00FA5F4E">
      <w:pPr>
        <w:rPr>
          <w:rFonts w:hint="eastAsia"/>
        </w:rPr>
      </w:pPr>
    </w:p>
    <w:p w14:paraId="6C373F59" w14:textId="77777777" w:rsidR="00FA5F4E" w:rsidRDefault="00FA5F4E">
      <w:pPr>
        <w:rPr>
          <w:rFonts w:hint="eastAsia"/>
        </w:rPr>
      </w:pPr>
    </w:p>
    <w:p w14:paraId="1C2987AA" w14:textId="77777777" w:rsidR="00FA5F4E" w:rsidRDefault="00FA5F4E">
      <w:pPr>
        <w:rPr>
          <w:rFonts w:hint="eastAsia"/>
        </w:rPr>
      </w:pPr>
      <w:r>
        <w:rPr>
          <w:rFonts w:hint="eastAsia"/>
        </w:rPr>
        <w:t>出身与早年生活</w:t>
      </w:r>
    </w:p>
    <w:p w14:paraId="20894BBD" w14:textId="77777777" w:rsidR="00FA5F4E" w:rsidRDefault="00FA5F4E">
      <w:pPr>
        <w:rPr>
          <w:rFonts w:hint="eastAsia"/>
        </w:rPr>
      </w:pPr>
    </w:p>
    <w:p w14:paraId="7018EC77" w14:textId="77777777" w:rsidR="00FA5F4E" w:rsidRDefault="00FA5F4E">
      <w:pPr>
        <w:rPr>
          <w:rFonts w:hint="eastAsia"/>
        </w:rPr>
      </w:pPr>
      <w:r>
        <w:rPr>
          <w:rFonts w:hint="eastAsia"/>
        </w:rPr>
        <w:t>蒯聩出身于春秋时期的卫国贵族之家。他的父亲是卫灵公，母亲则是南子。据记载，蒯聩年轻时即展现出非凡的才华和抱负，然而，由于宫廷内部复杂的权力斗争，他的命运从一开始就布满了阴影。早年的教育和环境对蒯聩的性格形成产生了深远影响，培养了他对政治的高度敏感性和处理复杂事务的能力。</w:t>
      </w:r>
    </w:p>
    <w:p w14:paraId="0412DFCD" w14:textId="77777777" w:rsidR="00FA5F4E" w:rsidRDefault="00FA5F4E">
      <w:pPr>
        <w:rPr>
          <w:rFonts w:hint="eastAsia"/>
        </w:rPr>
      </w:pPr>
    </w:p>
    <w:p w14:paraId="6D365E7E" w14:textId="77777777" w:rsidR="00FA5F4E" w:rsidRDefault="00FA5F4E">
      <w:pPr>
        <w:rPr>
          <w:rFonts w:hint="eastAsia"/>
        </w:rPr>
      </w:pPr>
    </w:p>
    <w:p w14:paraId="32DBDAAE" w14:textId="77777777" w:rsidR="00FA5F4E" w:rsidRDefault="00FA5F4E">
      <w:pPr>
        <w:rPr>
          <w:rFonts w:hint="eastAsia"/>
        </w:rPr>
      </w:pPr>
      <w:r>
        <w:rPr>
          <w:rFonts w:hint="eastAsia"/>
        </w:rPr>
        <w:t>权力争夺中的起伏</w:t>
      </w:r>
    </w:p>
    <w:p w14:paraId="2147C60C" w14:textId="77777777" w:rsidR="00FA5F4E" w:rsidRDefault="00FA5F4E">
      <w:pPr>
        <w:rPr>
          <w:rFonts w:hint="eastAsia"/>
        </w:rPr>
      </w:pPr>
    </w:p>
    <w:p w14:paraId="7165BECC" w14:textId="77777777" w:rsidR="00FA5F4E" w:rsidRDefault="00FA5F4E">
      <w:pPr>
        <w:rPr>
          <w:rFonts w:hint="eastAsia"/>
        </w:rPr>
      </w:pPr>
      <w:r>
        <w:rPr>
          <w:rFonts w:hint="eastAsia"/>
        </w:rPr>
        <w:t>随着年龄的增长，蒯聩逐渐卷入到了卫国内部的政治斗争之中。他试图通过自己的努力来改变国家的命运，但不幸的是，他在争取王位继承权的过程中遭遇了重重阻碍。一方面，卫国内部存在着强大的反对势力；另一方面，邻国的干涉也使得局势更加扑朔迷离。最终，在一系列的政变和阴谋之后，蒯聩被迫流亡国外，远离了自己心爱的土地。</w:t>
      </w:r>
    </w:p>
    <w:p w14:paraId="563D4F5D" w14:textId="77777777" w:rsidR="00FA5F4E" w:rsidRDefault="00FA5F4E">
      <w:pPr>
        <w:rPr>
          <w:rFonts w:hint="eastAsia"/>
        </w:rPr>
      </w:pPr>
    </w:p>
    <w:p w14:paraId="5806797A" w14:textId="77777777" w:rsidR="00FA5F4E" w:rsidRDefault="00FA5F4E">
      <w:pPr>
        <w:rPr>
          <w:rFonts w:hint="eastAsia"/>
        </w:rPr>
      </w:pPr>
    </w:p>
    <w:p w14:paraId="420E9817" w14:textId="77777777" w:rsidR="00FA5F4E" w:rsidRDefault="00FA5F4E">
      <w:pPr>
        <w:rPr>
          <w:rFonts w:hint="eastAsia"/>
        </w:rPr>
      </w:pPr>
      <w:r>
        <w:rPr>
          <w:rFonts w:hint="eastAsia"/>
        </w:rPr>
        <w:t>流亡岁月中的思考与成长</w:t>
      </w:r>
    </w:p>
    <w:p w14:paraId="65F56F58" w14:textId="77777777" w:rsidR="00FA5F4E" w:rsidRDefault="00FA5F4E">
      <w:pPr>
        <w:rPr>
          <w:rFonts w:hint="eastAsia"/>
        </w:rPr>
      </w:pPr>
    </w:p>
    <w:p w14:paraId="77C279AD" w14:textId="77777777" w:rsidR="00FA5F4E" w:rsidRDefault="00FA5F4E">
      <w:pPr>
        <w:rPr>
          <w:rFonts w:hint="eastAsia"/>
        </w:rPr>
      </w:pPr>
      <w:r>
        <w:rPr>
          <w:rFonts w:hint="eastAsia"/>
        </w:rPr>
        <w:t>流亡期间，蒯聩并未放弃对理想的追求。相反，这段艰难的经历成为了他反思过去、探索未来的重要契机。在国外的日子里，他广泛接触了不同文化和思想，这不仅开阔了他的视野，也使他更加深刻地理解了治国理政的道理。同时，他还结识了许多志同道合的朋友，共同探讨如何实现国家的繁荣稳定。</w:t>
      </w:r>
    </w:p>
    <w:p w14:paraId="1E30C376" w14:textId="77777777" w:rsidR="00FA5F4E" w:rsidRDefault="00FA5F4E">
      <w:pPr>
        <w:rPr>
          <w:rFonts w:hint="eastAsia"/>
        </w:rPr>
      </w:pPr>
    </w:p>
    <w:p w14:paraId="28547DA0" w14:textId="77777777" w:rsidR="00FA5F4E" w:rsidRDefault="00FA5F4E">
      <w:pPr>
        <w:rPr>
          <w:rFonts w:hint="eastAsia"/>
        </w:rPr>
      </w:pPr>
    </w:p>
    <w:p w14:paraId="3B4D2F5F" w14:textId="77777777" w:rsidR="00FA5F4E" w:rsidRDefault="00FA5F4E">
      <w:pPr>
        <w:rPr>
          <w:rFonts w:hint="eastAsia"/>
        </w:rPr>
      </w:pPr>
      <w:r>
        <w:rPr>
          <w:rFonts w:hint="eastAsia"/>
        </w:rPr>
        <w:t>回归与变革</w:t>
      </w:r>
    </w:p>
    <w:p w14:paraId="13268E87" w14:textId="77777777" w:rsidR="00FA5F4E" w:rsidRDefault="00FA5F4E">
      <w:pPr>
        <w:rPr>
          <w:rFonts w:hint="eastAsia"/>
        </w:rPr>
      </w:pPr>
    </w:p>
    <w:p w14:paraId="4EAB8FC7" w14:textId="77777777" w:rsidR="00FA5F4E" w:rsidRDefault="00FA5F4E">
      <w:pPr>
        <w:rPr>
          <w:rFonts w:hint="eastAsia"/>
        </w:rPr>
      </w:pPr>
      <w:r>
        <w:rPr>
          <w:rFonts w:hint="eastAsia"/>
        </w:rPr>
        <w:t>经过多年漂泊，蒯聩终于迎来了转机。在国内形势发生变化后，他得以重返故土，并很快获得了民众的支持。成为卫国君主后，蒯聩实施了一系列改革措施，旨在恢复和发展经济、改善民生、加强国防建设等。这些政策得到了广大人民的认可和支持，也为后来的历史发展奠定了坚实的基础。</w:t>
      </w:r>
    </w:p>
    <w:p w14:paraId="6CDC72F8" w14:textId="77777777" w:rsidR="00FA5F4E" w:rsidRDefault="00FA5F4E">
      <w:pPr>
        <w:rPr>
          <w:rFonts w:hint="eastAsia"/>
        </w:rPr>
      </w:pPr>
    </w:p>
    <w:p w14:paraId="35657E03" w14:textId="77777777" w:rsidR="00FA5F4E" w:rsidRDefault="00FA5F4E">
      <w:pPr>
        <w:rPr>
          <w:rFonts w:hint="eastAsia"/>
        </w:rPr>
      </w:pPr>
    </w:p>
    <w:p w14:paraId="4539A3AD" w14:textId="77777777" w:rsidR="00FA5F4E" w:rsidRDefault="00FA5F4E">
      <w:pPr>
        <w:rPr>
          <w:rFonts w:hint="eastAsia"/>
        </w:rPr>
      </w:pPr>
      <w:r>
        <w:rPr>
          <w:rFonts w:hint="eastAsia"/>
        </w:rPr>
        <w:t>历史评价</w:t>
      </w:r>
    </w:p>
    <w:p w14:paraId="3DEB7E1A" w14:textId="77777777" w:rsidR="00FA5F4E" w:rsidRDefault="00FA5F4E">
      <w:pPr>
        <w:rPr>
          <w:rFonts w:hint="eastAsia"/>
        </w:rPr>
      </w:pPr>
    </w:p>
    <w:p w14:paraId="1406846D" w14:textId="77777777" w:rsidR="00FA5F4E" w:rsidRDefault="00FA5F4E">
      <w:pPr>
        <w:rPr>
          <w:rFonts w:hint="eastAsia"/>
        </w:rPr>
      </w:pPr>
      <w:r>
        <w:rPr>
          <w:rFonts w:hint="eastAsia"/>
        </w:rPr>
        <w:t>尽管蒯聩的一生充满了波折，但他始终保持着坚定信念和不懈奋斗的精神。无论是面对逆境还是顺境，都能够从容应对，展现了非凡的领导才能和个人魅力。因此，在后世的历史文献中，蒯聩被视为一位具有远见卓识的政治家，其事迹也被广为传颂。</w:t>
      </w:r>
    </w:p>
    <w:p w14:paraId="49528A43" w14:textId="77777777" w:rsidR="00FA5F4E" w:rsidRDefault="00FA5F4E">
      <w:pPr>
        <w:rPr>
          <w:rFonts w:hint="eastAsia"/>
        </w:rPr>
      </w:pPr>
    </w:p>
    <w:p w14:paraId="51629392" w14:textId="77777777" w:rsidR="00FA5F4E" w:rsidRDefault="00FA5F4E">
      <w:pPr>
        <w:rPr>
          <w:rFonts w:hint="eastAsia"/>
        </w:rPr>
      </w:pPr>
    </w:p>
    <w:p w14:paraId="787704DB" w14:textId="77777777" w:rsidR="00FA5F4E" w:rsidRDefault="00FA5F4E">
      <w:pPr>
        <w:rPr>
          <w:rFonts w:hint="eastAsia"/>
        </w:rPr>
      </w:pPr>
      <w:r>
        <w:rPr>
          <w:rFonts w:hint="eastAsia"/>
        </w:rPr>
        <w:t>最后的总结</w:t>
      </w:r>
    </w:p>
    <w:p w14:paraId="35806F81" w14:textId="77777777" w:rsidR="00FA5F4E" w:rsidRDefault="00FA5F4E">
      <w:pPr>
        <w:rPr>
          <w:rFonts w:hint="eastAsia"/>
        </w:rPr>
      </w:pPr>
    </w:p>
    <w:p w14:paraId="5FD01B12" w14:textId="77777777" w:rsidR="00FA5F4E" w:rsidRDefault="00FA5F4E">
      <w:pPr>
        <w:rPr>
          <w:rFonts w:hint="eastAsia"/>
        </w:rPr>
      </w:pPr>
      <w:r>
        <w:rPr>
          <w:rFonts w:hint="eastAsia"/>
        </w:rPr>
        <w:t>“蒯聩”这个名字背后隐藏着一段不平凡的历史故事。它不仅仅代表了一个具体的人物形象，更是反映了那个时代背景下人们对于理想与现实之间关系的深刻思考。今天当我们提到“Kǔi Kùi”这个发音时，不妨联想到那段遥远而又充满智慧光芒的历史片段。</w:t>
      </w:r>
    </w:p>
    <w:p w14:paraId="4658564F" w14:textId="77777777" w:rsidR="00FA5F4E" w:rsidRDefault="00FA5F4E">
      <w:pPr>
        <w:rPr>
          <w:rFonts w:hint="eastAsia"/>
        </w:rPr>
      </w:pPr>
    </w:p>
    <w:p w14:paraId="3ACDCD66" w14:textId="77777777" w:rsidR="00FA5F4E" w:rsidRDefault="00FA5F4E">
      <w:pPr>
        <w:rPr>
          <w:rFonts w:hint="eastAsia"/>
        </w:rPr>
      </w:pPr>
      <w:r>
        <w:rPr>
          <w:rFonts w:hint="eastAsia"/>
        </w:rPr>
        <w:t>本文是由懂得生活网（dongdeshenghuo.com）为大家创作</w:t>
      </w:r>
    </w:p>
    <w:p w14:paraId="60AE90EC" w14:textId="45F3F369" w:rsidR="00C46618" w:rsidRDefault="00C46618"/>
    <w:sectPr w:rsidR="00C46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18"/>
    <w:rsid w:val="002C7852"/>
    <w:rsid w:val="00C46618"/>
    <w:rsid w:val="00FA5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4E997-D384-4401-B094-26EBC52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618"/>
    <w:rPr>
      <w:rFonts w:cstheme="majorBidi"/>
      <w:color w:val="2F5496" w:themeColor="accent1" w:themeShade="BF"/>
      <w:sz w:val="28"/>
      <w:szCs w:val="28"/>
    </w:rPr>
  </w:style>
  <w:style w:type="character" w:customStyle="1" w:styleId="50">
    <w:name w:val="标题 5 字符"/>
    <w:basedOn w:val="a0"/>
    <w:link w:val="5"/>
    <w:uiPriority w:val="9"/>
    <w:semiHidden/>
    <w:rsid w:val="00C46618"/>
    <w:rPr>
      <w:rFonts w:cstheme="majorBidi"/>
      <w:color w:val="2F5496" w:themeColor="accent1" w:themeShade="BF"/>
      <w:sz w:val="24"/>
    </w:rPr>
  </w:style>
  <w:style w:type="character" w:customStyle="1" w:styleId="60">
    <w:name w:val="标题 6 字符"/>
    <w:basedOn w:val="a0"/>
    <w:link w:val="6"/>
    <w:uiPriority w:val="9"/>
    <w:semiHidden/>
    <w:rsid w:val="00C46618"/>
    <w:rPr>
      <w:rFonts w:cstheme="majorBidi"/>
      <w:b/>
      <w:bCs/>
      <w:color w:val="2F5496" w:themeColor="accent1" w:themeShade="BF"/>
    </w:rPr>
  </w:style>
  <w:style w:type="character" w:customStyle="1" w:styleId="70">
    <w:name w:val="标题 7 字符"/>
    <w:basedOn w:val="a0"/>
    <w:link w:val="7"/>
    <w:uiPriority w:val="9"/>
    <w:semiHidden/>
    <w:rsid w:val="00C46618"/>
    <w:rPr>
      <w:rFonts w:cstheme="majorBidi"/>
      <w:b/>
      <w:bCs/>
      <w:color w:val="595959" w:themeColor="text1" w:themeTint="A6"/>
    </w:rPr>
  </w:style>
  <w:style w:type="character" w:customStyle="1" w:styleId="80">
    <w:name w:val="标题 8 字符"/>
    <w:basedOn w:val="a0"/>
    <w:link w:val="8"/>
    <w:uiPriority w:val="9"/>
    <w:semiHidden/>
    <w:rsid w:val="00C46618"/>
    <w:rPr>
      <w:rFonts w:cstheme="majorBidi"/>
      <w:color w:val="595959" w:themeColor="text1" w:themeTint="A6"/>
    </w:rPr>
  </w:style>
  <w:style w:type="character" w:customStyle="1" w:styleId="90">
    <w:name w:val="标题 9 字符"/>
    <w:basedOn w:val="a0"/>
    <w:link w:val="9"/>
    <w:uiPriority w:val="9"/>
    <w:semiHidden/>
    <w:rsid w:val="00C46618"/>
    <w:rPr>
      <w:rFonts w:eastAsiaTheme="majorEastAsia" w:cstheme="majorBidi"/>
      <w:color w:val="595959" w:themeColor="text1" w:themeTint="A6"/>
    </w:rPr>
  </w:style>
  <w:style w:type="paragraph" w:styleId="a3">
    <w:name w:val="Title"/>
    <w:basedOn w:val="a"/>
    <w:next w:val="a"/>
    <w:link w:val="a4"/>
    <w:uiPriority w:val="10"/>
    <w:qFormat/>
    <w:rsid w:val="00C46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618"/>
    <w:pPr>
      <w:spacing w:before="160"/>
      <w:jc w:val="center"/>
    </w:pPr>
    <w:rPr>
      <w:i/>
      <w:iCs/>
      <w:color w:val="404040" w:themeColor="text1" w:themeTint="BF"/>
    </w:rPr>
  </w:style>
  <w:style w:type="character" w:customStyle="1" w:styleId="a8">
    <w:name w:val="引用 字符"/>
    <w:basedOn w:val="a0"/>
    <w:link w:val="a7"/>
    <w:uiPriority w:val="29"/>
    <w:rsid w:val="00C46618"/>
    <w:rPr>
      <w:i/>
      <w:iCs/>
      <w:color w:val="404040" w:themeColor="text1" w:themeTint="BF"/>
    </w:rPr>
  </w:style>
  <w:style w:type="paragraph" w:styleId="a9">
    <w:name w:val="List Paragraph"/>
    <w:basedOn w:val="a"/>
    <w:uiPriority w:val="34"/>
    <w:qFormat/>
    <w:rsid w:val="00C46618"/>
    <w:pPr>
      <w:ind w:left="720"/>
      <w:contextualSpacing/>
    </w:pPr>
  </w:style>
  <w:style w:type="character" w:styleId="aa">
    <w:name w:val="Intense Emphasis"/>
    <w:basedOn w:val="a0"/>
    <w:uiPriority w:val="21"/>
    <w:qFormat/>
    <w:rsid w:val="00C46618"/>
    <w:rPr>
      <w:i/>
      <w:iCs/>
      <w:color w:val="2F5496" w:themeColor="accent1" w:themeShade="BF"/>
    </w:rPr>
  </w:style>
  <w:style w:type="paragraph" w:styleId="ab">
    <w:name w:val="Intense Quote"/>
    <w:basedOn w:val="a"/>
    <w:next w:val="a"/>
    <w:link w:val="ac"/>
    <w:uiPriority w:val="30"/>
    <w:qFormat/>
    <w:rsid w:val="00C46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618"/>
    <w:rPr>
      <w:i/>
      <w:iCs/>
      <w:color w:val="2F5496" w:themeColor="accent1" w:themeShade="BF"/>
    </w:rPr>
  </w:style>
  <w:style w:type="character" w:styleId="ad">
    <w:name w:val="Intense Reference"/>
    <w:basedOn w:val="a0"/>
    <w:uiPriority w:val="32"/>
    <w:qFormat/>
    <w:rsid w:val="00C46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