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C443" w14:textId="77777777" w:rsidR="000712B5" w:rsidRDefault="000712B5">
      <w:pPr>
        <w:rPr>
          <w:rFonts w:hint="eastAsia"/>
        </w:rPr>
      </w:pPr>
    </w:p>
    <w:p w14:paraId="2509DE3C" w14:textId="77777777" w:rsidR="000712B5" w:rsidRDefault="000712B5">
      <w:pPr>
        <w:rPr>
          <w:rFonts w:hint="eastAsia"/>
        </w:rPr>
      </w:pPr>
      <w:r>
        <w:rPr>
          <w:rFonts w:hint="eastAsia"/>
        </w:rPr>
        <w:t>董存瑞的拼音</w:t>
      </w:r>
    </w:p>
    <w:p w14:paraId="2E1CB97A" w14:textId="77777777" w:rsidR="000712B5" w:rsidRDefault="000712B5">
      <w:pPr>
        <w:rPr>
          <w:rFonts w:hint="eastAsia"/>
        </w:rPr>
      </w:pPr>
      <w:r>
        <w:rPr>
          <w:rFonts w:hint="eastAsia"/>
        </w:rPr>
        <w:t>Dǒng Cún Ruì，这是英雄董存瑞名字的拼音表示。董存瑞是中国人民解放军的一名烈士，出生于1929年，在1948年的解放战争中英勇牺牲。</w:t>
      </w:r>
    </w:p>
    <w:p w14:paraId="02406C36" w14:textId="77777777" w:rsidR="000712B5" w:rsidRDefault="000712B5">
      <w:pPr>
        <w:rPr>
          <w:rFonts w:hint="eastAsia"/>
        </w:rPr>
      </w:pPr>
    </w:p>
    <w:p w14:paraId="70BD6DA1" w14:textId="77777777" w:rsidR="000712B5" w:rsidRDefault="00071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7CA1" w14:textId="7C840B96" w:rsidR="0061281C" w:rsidRDefault="0061281C"/>
    <w:sectPr w:rsidR="0061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1C"/>
    <w:rsid w:val="000712B5"/>
    <w:rsid w:val="002C7852"/>
    <w:rsid w:val="006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DFA8-18CE-4B09-AC84-309808F2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