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D5D0" w14:textId="77777777" w:rsidR="0039097D" w:rsidRDefault="0039097D">
      <w:pPr>
        <w:rPr>
          <w:rFonts w:hint="eastAsia"/>
        </w:rPr>
      </w:pPr>
    </w:p>
    <w:p w14:paraId="247A5435" w14:textId="77777777" w:rsidR="0039097D" w:rsidRDefault="0039097D">
      <w:pPr>
        <w:rPr>
          <w:rFonts w:hint="eastAsia"/>
        </w:rPr>
      </w:pPr>
      <w:r>
        <w:rPr>
          <w:rFonts w:hint="eastAsia"/>
        </w:rPr>
        <w:t>荷蓧丈人的拼音</w:t>
      </w:r>
    </w:p>
    <w:p w14:paraId="26C4C96B" w14:textId="77777777" w:rsidR="0039097D" w:rsidRDefault="0039097D">
      <w:pPr>
        <w:rPr>
          <w:rFonts w:hint="eastAsia"/>
        </w:rPr>
      </w:pPr>
      <w:r>
        <w:rPr>
          <w:rFonts w:hint="eastAsia"/>
        </w:rPr>
        <w:t>荷蓧丈人，拼音为“hé diào zhàng rén”，是中国古代一位隐士形象，最早出现在《论语·微子》篇中。在古汉语里，“荷”指的是肩负或担着的意思；“蓧”是一种除草工具的名字；而“丈人”则是对老年男子的尊称。因此，“荷蓧丈人”直译为背着除草工具的老者。</w:t>
      </w:r>
    </w:p>
    <w:p w14:paraId="6DF96436" w14:textId="77777777" w:rsidR="0039097D" w:rsidRDefault="0039097D">
      <w:pPr>
        <w:rPr>
          <w:rFonts w:hint="eastAsia"/>
        </w:rPr>
      </w:pPr>
    </w:p>
    <w:p w14:paraId="221D8014" w14:textId="77777777" w:rsidR="0039097D" w:rsidRDefault="0039097D">
      <w:pPr>
        <w:rPr>
          <w:rFonts w:hint="eastAsia"/>
        </w:rPr>
      </w:pPr>
    </w:p>
    <w:p w14:paraId="54FB144E" w14:textId="77777777" w:rsidR="0039097D" w:rsidRDefault="0039097D">
      <w:pPr>
        <w:rPr>
          <w:rFonts w:hint="eastAsia"/>
        </w:rPr>
      </w:pPr>
      <w:r>
        <w:rPr>
          <w:rFonts w:hint="eastAsia"/>
        </w:rPr>
        <w:t>历史背景与出处</w:t>
      </w:r>
    </w:p>
    <w:p w14:paraId="6301B3EC" w14:textId="77777777" w:rsidR="0039097D" w:rsidRDefault="0039097D">
      <w:pPr>
        <w:rPr>
          <w:rFonts w:hint="eastAsia"/>
        </w:rPr>
      </w:pPr>
      <w:r>
        <w:rPr>
          <w:rFonts w:hint="eastAsia"/>
        </w:rPr>
        <w:t>在《论语》中，孔子曾与其弟子们遇到这位荷蓧丈人。据记载，当孔子和其随行人员在路上时，遇见了这位背着农具的老者。孔子派子路返回去询问老者的住处，并希望能得到一些指引。这段对话不仅展示了孔子对于不同见解和生活方式的好奇心与尊重，也揭示了当时社会背景下人们对于理想生活态度的不同追求。</w:t>
      </w:r>
    </w:p>
    <w:p w14:paraId="2E759D44" w14:textId="77777777" w:rsidR="0039097D" w:rsidRDefault="0039097D">
      <w:pPr>
        <w:rPr>
          <w:rFonts w:hint="eastAsia"/>
        </w:rPr>
      </w:pPr>
    </w:p>
    <w:p w14:paraId="4D46AF4F" w14:textId="77777777" w:rsidR="0039097D" w:rsidRDefault="0039097D">
      <w:pPr>
        <w:rPr>
          <w:rFonts w:hint="eastAsia"/>
        </w:rPr>
      </w:pPr>
    </w:p>
    <w:p w14:paraId="0BF13F88" w14:textId="77777777" w:rsidR="0039097D" w:rsidRDefault="0039097D">
      <w:pPr>
        <w:rPr>
          <w:rFonts w:hint="eastAsia"/>
        </w:rPr>
      </w:pPr>
      <w:r>
        <w:rPr>
          <w:rFonts w:hint="eastAsia"/>
        </w:rPr>
        <w:t>哲学意义与影响</w:t>
      </w:r>
    </w:p>
    <w:p w14:paraId="5A18C1CB" w14:textId="77777777" w:rsidR="0039097D" w:rsidRDefault="0039097D">
      <w:pPr>
        <w:rPr>
          <w:rFonts w:hint="eastAsia"/>
        </w:rPr>
      </w:pPr>
      <w:r>
        <w:rPr>
          <w:rFonts w:hint="eastAsia"/>
        </w:rPr>
        <w:t>荷蓧丈人的故事反映了道家思想中的隐逸观念，即通过远离尘嚣、回归自然来寻求内心的平静与自由。这与儒家积极入世的态度形成了鲜明对比。尽管《论语》主要体现了儒家思想，但其中包含的故事和人物也为后世研究道家思想提供了宝贵的资料。荷蓧丈人作为一个象征性的角色，激励着后人思考个人价值观与社会角色之间的关系。</w:t>
      </w:r>
    </w:p>
    <w:p w14:paraId="69A6DEEB" w14:textId="77777777" w:rsidR="0039097D" w:rsidRDefault="0039097D">
      <w:pPr>
        <w:rPr>
          <w:rFonts w:hint="eastAsia"/>
        </w:rPr>
      </w:pPr>
    </w:p>
    <w:p w14:paraId="6B92FAE3" w14:textId="77777777" w:rsidR="0039097D" w:rsidRDefault="0039097D">
      <w:pPr>
        <w:rPr>
          <w:rFonts w:hint="eastAsia"/>
        </w:rPr>
      </w:pPr>
    </w:p>
    <w:p w14:paraId="70840137" w14:textId="77777777" w:rsidR="0039097D" w:rsidRDefault="0039097D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4D142234" w14:textId="77777777" w:rsidR="0039097D" w:rsidRDefault="0039097D">
      <w:pPr>
        <w:rPr>
          <w:rFonts w:hint="eastAsia"/>
        </w:rPr>
      </w:pPr>
      <w:r>
        <w:rPr>
          <w:rFonts w:hint="eastAsia"/>
        </w:rPr>
        <w:t>随着时间的发展，“荷蓧丈人”的形象逐渐成为了中国文化中一个重要的符号，代表着对简单生活的向往和对精神自由的追求。现代社会中，面对快速的生活节奏和巨大的工作压力，越来越多的人开始反思自己的生活方式，并尝试寻找一种更加平衡、和谐的生活方式。从这个角度来看，荷蓧丈人的故事具有非常现实的意义，它提醒我们，在忙碌的生活中，也不要忘记内心的声音和对自然的渴望。</w:t>
      </w:r>
    </w:p>
    <w:p w14:paraId="4513B923" w14:textId="77777777" w:rsidR="0039097D" w:rsidRDefault="0039097D">
      <w:pPr>
        <w:rPr>
          <w:rFonts w:hint="eastAsia"/>
        </w:rPr>
      </w:pPr>
    </w:p>
    <w:p w14:paraId="7195A66E" w14:textId="77777777" w:rsidR="0039097D" w:rsidRDefault="0039097D">
      <w:pPr>
        <w:rPr>
          <w:rFonts w:hint="eastAsia"/>
        </w:rPr>
      </w:pPr>
    </w:p>
    <w:p w14:paraId="57C8CFD1" w14:textId="77777777" w:rsidR="0039097D" w:rsidRDefault="0039097D">
      <w:pPr>
        <w:rPr>
          <w:rFonts w:hint="eastAsia"/>
        </w:rPr>
      </w:pPr>
      <w:r>
        <w:rPr>
          <w:rFonts w:hint="eastAsia"/>
        </w:rPr>
        <w:t>最后的总结</w:t>
      </w:r>
    </w:p>
    <w:p w14:paraId="31AD3339" w14:textId="77777777" w:rsidR="0039097D" w:rsidRDefault="0039097D">
      <w:pPr>
        <w:rPr>
          <w:rFonts w:hint="eastAsia"/>
        </w:rPr>
      </w:pPr>
      <w:r>
        <w:rPr>
          <w:rFonts w:hint="eastAsia"/>
        </w:rPr>
        <w:t>荷蓧丈人不仅是《论语》中的一个角色，更是中国古代哲学思想中关于隐逸生活理想的代表之一。通过对这一形象的研究，我们不仅能更深入地理解古代中国的思想世界，也能从中获得对现代社会生活方式的启示。无论是在历史的长河中还是当今社会，荷蓧丈人都以其独特的魅力吸引着无数学者和普通读者去探索、去思考。</w:t>
      </w:r>
    </w:p>
    <w:p w14:paraId="07C5952E" w14:textId="77777777" w:rsidR="0039097D" w:rsidRDefault="0039097D">
      <w:pPr>
        <w:rPr>
          <w:rFonts w:hint="eastAsia"/>
        </w:rPr>
      </w:pPr>
    </w:p>
    <w:p w14:paraId="7B78540A" w14:textId="77777777" w:rsidR="0039097D" w:rsidRDefault="0039097D">
      <w:pPr>
        <w:rPr>
          <w:rFonts w:hint="eastAsia"/>
        </w:rPr>
      </w:pPr>
    </w:p>
    <w:p w14:paraId="0AE2ADD2" w14:textId="77777777" w:rsidR="0039097D" w:rsidRDefault="00390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DDC50" w14:textId="523D0B2D" w:rsidR="008A1686" w:rsidRDefault="008A1686"/>
    <w:sectPr w:rsidR="008A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86"/>
    <w:rsid w:val="002C7852"/>
    <w:rsid w:val="0039097D"/>
    <w:rsid w:val="008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EB326-C4CB-453B-8865-80413F7C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