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599E9" w14:textId="77777777" w:rsidR="00AF653D" w:rsidRDefault="00AF653D">
      <w:pPr>
        <w:rPr>
          <w:rFonts w:hint="eastAsia"/>
        </w:rPr>
      </w:pPr>
    </w:p>
    <w:p w14:paraId="415EC71A" w14:textId="77777777" w:rsidR="00AF653D" w:rsidRDefault="00AF653D">
      <w:pPr>
        <w:rPr>
          <w:rFonts w:hint="eastAsia"/>
        </w:rPr>
      </w:pPr>
      <w:r>
        <w:rPr>
          <w:rFonts w:hint="eastAsia"/>
        </w:rPr>
        <w:t>茶几的几的拼音</w:t>
      </w:r>
    </w:p>
    <w:p w14:paraId="2EA6492E" w14:textId="77777777" w:rsidR="00AF653D" w:rsidRDefault="00AF653D">
      <w:pPr>
        <w:rPr>
          <w:rFonts w:hint="eastAsia"/>
        </w:rPr>
      </w:pPr>
      <w:r>
        <w:rPr>
          <w:rFonts w:hint="eastAsia"/>
        </w:rPr>
        <w:t>在汉语中，“茶几”这个词组中的“几”，其拼音为“jī”。这个发音与“基础”的“基”、“鸡”的拼音相同。值得注意的是，尽管汉字书写一样，“几”字根据不同的语境可能有不同的读音和含义。但在“茶几”这个词组中，它明确表示一种低矮的桌子，通常放置在客厅沙发前，用于摆放茶具、书籍等物品。</w:t>
      </w:r>
    </w:p>
    <w:p w14:paraId="394CDD09" w14:textId="77777777" w:rsidR="00AF653D" w:rsidRDefault="00AF653D">
      <w:pPr>
        <w:rPr>
          <w:rFonts w:hint="eastAsia"/>
        </w:rPr>
      </w:pPr>
    </w:p>
    <w:p w14:paraId="29A75759" w14:textId="77777777" w:rsidR="00AF653D" w:rsidRDefault="00AF653D">
      <w:pPr>
        <w:rPr>
          <w:rFonts w:hint="eastAsia"/>
        </w:rPr>
      </w:pPr>
    </w:p>
    <w:p w14:paraId="7AD75C62" w14:textId="77777777" w:rsidR="00AF653D" w:rsidRDefault="00AF653D">
      <w:pPr>
        <w:rPr>
          <w:rFonts w:hint="eastAsia"/>
        </w:rPr>
      </w:pPr>
      <w:r>
        <w:rPr>
          <w:rFonts w:hint="eastAsia"/>
        </w:rPr>
        <w:t>茶几的历史背景</w:t>
      </w:r>
    </w:p>
    <w:p w14:paraId="40193DE4" w14:textId="77777777" w:rsidR="00AF653D" w:rsidRDefault="00AF653D">
      <w:pPr>
        <w:rPr>
          <w:rFonts w:hint="eastAsia"/>
        </w:rPr>
      </w:pPr>
      <w:r>
        <w:rPr>
          <w:rFonts w:hint="eastAsia"/>
        </w:rPr>
        <w:t>茶几作为一种家具，在中国有着悠久的历史。它的出现和发展与中国茶文化息息相关。古代茶几多见于文人雅士的书房或会客厅，作为品茗赏景之用。随着时间的发展，茶几不仅限于茶室或书房，而是广泛应用于各种家居环境之中，成为日常生活不可或缺的一部分。</w:t>
      </w:r>
    </w:p>
    <w:p w14:paraId="70D4B1F6" w14:textId="77777777" w:rsidR="00AF653D" w:rsidRDefault="00AF653D">
      <w:pPr>
        <w:rPr>
          <w:rFonts w:hint="eastAsia"/>
        </w:rPr>
      </w:pPr>
    </w:p>
    <w:p w14:paraId="0C10DEF3" w14:textId="77777777" w:rsidR="00AF653D" w:rsidRDefault="00AF653D">
      <w:pPr>
        <w:rPr>
          <w:rFonts w:hint="eastAsia"/>
        </w:rPr>
      </w:pPr>
    </w:p>
    <w:p w14:paraId="568A683D" w14:textId="77777777" w:rsidR="00AF653D" w:rsidRDefault="00AF653D">
      <w:pPr>
        <w:rPr>
          <w:rFonts w:hint="eastAsia"/>
        </w:rPr>
      </w:pPr>
      <w:r>
        <w:rPr>
          <w:rFonts w:hint="eastAsia"/>
        </w:rPr>
        <w:t>茶几的功能与设计</w:t>
      </w:r>
    </w:p>
    <w:p w14:paraId="727919E8" w14:textId="77777777" w:rsidR="00AF653D" w:rsidRDefault="00AF653D">
      <w:pPr>
        <w:rPr>
          <w:rFonts w:hint="eastAsia"/>
        </w:rPr>
      </w:pPr>
      <w:r>
        <w:rPr>
          <w:rFonts w:hint="eastAsia"/>
        </w:rPr>
        <w:t>现代茶几的设计更加注重实用性和美观性的结合。除了传统的木质材料外，现在市场上还可以看到玻璃、金属、石材等多种材质制成的茶几。这些不同材质的茶几不仅丰富了人们的视觉体验，也满足了不同的装饰需求。一些创意设计的茶几还融入了储物功能，增加了其实用性。</w:t>
      </w:r>
    </w:p>
    <w:p w14:paraId="7FED94E1" w14:textId="77777777" w:rsidR="00AF653D" w:rsidRDefault="00AF653D">
      <w:pPr>
        <w:rPr>
          <w:rFonts w:hint="eastAsia"/>
        </w:rPr>
      </w:pPr>
    </w:p>
    <w:p w14:paraId="2E2EFD94" w14:textId="77777777" w:rsidR="00AF653D" w:rsidRDefault="00AF653D">
      <w:pPr>
        <w:rPr>
          <w:rFonts w:hint="eastAsia"/>
        </w:rPr>
      </w:pPr>
    </w:p>
    <w:p w14:paraId="5D6D8052" w14:textId="77777777" w:rsidR="00AF653D" w:rsidRDefault="00AF653D">
      <w:pPr>
        <w:rPr>
          <w:rFonts w:hint="eastAsia"/>
        </w:rPr>
      </w:pPr>
      <w:r>
        <w:rPr>
          <w:rFonts w:hint="eastAsia"/>
        </w:rPr>
        <w:t>茶几在当代生活中的角色</w:t>
      </w:r>
    </w:p>
    <w:p w14:paraId="1B9CB38E" w14:textId="77777777" w:rsidR="00AF653D" w:rsidRDefault="00AF653D">
      <w:pPr>
        <w:rPr>
          <w:rFonts w:hint="eastAsia"/>
        </w:rPr>
      </w:pPr>
      <w:r>
        <w:rPr>
          <w:rFonts w:hint="eastAsia"/>
        </w:rPr>
        <w:t>随着生活方式的变化，茶几的角色也在不断演变。除了传统意义上的放置茶具之外，现在的茶几更多地被用来展示家庭装饰品，如花瓶、雕塑等，甚至成为了家庭娱乐中心的一部分，如放置游戏控制器、杂志等。这表明，虽然名称未变，但茶几的意义已经远远超越了最初的定义。</w:t>
      </w:r>
    </w:p>
    <w:p w14:paraId="701A8BFA" w14:textId="77777777" w:rsidR="00AF653D" w:rsidRDefault="00AF653D">
      <w:pPr>
        <w:rPr>
          <w:rFonts w:hint="eastAsia"/>
        </w:rPr>
      </w:pPr>
    </w:p>
    <w:p w14:paraId="4B91A0CA" w14:textId="77777777" w:rsidR="00AF653D" w:rsidRDefault="00AF653D">
      <w:pPr>
        <w:rPr>
          <w:rFonts w:hint="eastAsia"/>
        </w:rPr>
      </w:pPr>
    </w:p>
    <w:p w14:paraId="19ECD294" w14:textId="77777777" w:rsidR="00AF653D" w:rsidRDefault="00AF653D">
      <w:pPr>
        <w:rPr>
          <w:rFonts w:hint="eastAsia"/>
        </w:rPr>
      </w:pPr>
      <w:r>
        <w:rPr>
          <w:rFonts w:hint="eastAsia"/>
        </w:rPr>
        <w:t>最后的总结</w:t>
      </w:r>
    </w:p>
    <w:p w14:paraId="062B03CB" w14:textId="77777777" w:rsidR="00AF653D" w:rsidRDefault="00AF653D">
      <w:pPr>
        <w:rPr>
          <w:rFonts w:hint="eastAsia"/>
        </w:rPr>
      </w:pPr>
      <w:r>
        <w:rPr>
          <w:rFonts w:hint="eastAsia"/>
        </w:rPr>
        <w:t>“茶几”的“几”字拼音虽简单，但它背后蕴含的文化意义及发展历程却十分丰富多彩。从古代到现代，茶几不仅是人们生活中一件普通的家具，更是中国文化传承的一个缩影。通过了解茶几及其拼音背后的故事，我们不仅能更好地欣赏这一物件，也能更深入地理解中国传统文化的魅力。</w:t>
      </w:r>
    </w:p>
    <w:p w14:paraId="33B83883" w14:textId="77777777" w:rsidR="00AF653D" w:rsidRDefault="00AF653D">
      <w:pPr>
        <w:rPr>
          <w:rFonts w:hint="eastAsia"/>
        </w:rPr>
      </w:pPr>
    </w:p>
    <w:p w14:paraId="2D41D378" w14:textId="77777777" w:rsidR="00AF653D" w:rsidRDefault="00AF653D">
      <w:pPr>
        <w:rPr>
          <w:rFonts w:hint="eastAsia"/>
        </w:rPr>
      </w:pPr>
    </w:p>
    <w:p w14:paraId="17841E94" w14:textId="77777777" w:rsidR="00AF653D" w:rsidRDefault="00AF65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34949" w14:textId="515A7D42" w:rsidR="005C33B9" w:rsidRDefault="005C33B9"/>
    <w:sectPr w:rsidR="005C3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B9"/>
    <w:rsid w:val="002C7852"/>
    <w:rsid w:val="005C33B9"/>
    <w:rsid w:val="00A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8F992-FCDA-47BC-B1F5-D298C041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