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1F42" w14:textId="77777777" w:rsidR="00A60826" w:rsidRDefault="00A60826">
      <w:pPr>
        <w:rPr>
          <w:rFonts w:hint="eastAsia"/>
        </w:rPr>
      </w:pPr>
    </w:p>
    <w:p w14:paraId="3D38D09B" w14:textId="77777777" w:rsidR="00A60826" w:rsidRDefault="00A60826">
      <w:pPr>
        <w:rPr>
          <w:rFonts w:hint="eastAsia"/>
        </w:rPr>
      </w:pPr>
      <w:r>
        <w:rPr>
          <w:rFonts w:hint="eastAsia"/>
        </w:rPr>
        <w:t>苦卤的拼音</w:t>
      </w:r>
    </w:p>
    <w:p w14:paraId="01B38120" w14:textId="77777777" w:rsidR="00A60826" w:rsidRDefault="00A60826">
      <w:pPr>
        <w:rPr>
          <w:rFonts w:hint="eastAsia"/>
        </w:rPr>
      </w:pPr>
      <w:r>
        <w:rPr>
          <w:rFonts w:hint="eastAsia"/>
        </w:rPr>
        <w:t>苦卤，“kǔ lǔ”，这是它在汉语中的拼音表示。苦卤是制盐过程中产生的一种副产物，通常含有较高浓度的镁、钾等矿物质，以及一些微量元素。在中国沿海地区，尤其是山东、江苏等地的盐场，苦卤作为传统海盐制作工艺的一部分，拥有着悠久的历史。</w:t>
      </w:r>
    </w:p>
    <w:p w14:paraId="22063F0E" w14:textId="77777777" w:rsidR="00A60826" w:rsidRDefault="00A60826">
      <w:pPr>
        <w:rPr>
          <w:rFonts w:hint="eastAsia"/>
        </w:rPr>
      </w:pPr>
    </w:p>
    <w:p w14:paraId="7AC1249B" w14:textId="77777777" w:rsidR="00A60826" w:rsidRDefault="00A60826">
      <w:pPr>
        <w:rPr>
          <w:rFonts w:hint="eastAsia"/>
        </w:rPr>
      </w:pPr>
    </w:p>
    <w:p w14:paraId="2A250BAF" w14:textId="77777777" w:rsidR="00A60826" w:rsidRDefault="00A60826">
      <w:pPr>
        <w:rPr>
          <w:rFonts w:hint="eastAsia"/>
        </w:rPr>
      </w:pPr>
      <w:r>
        <w:rPr>
          <w:rFonts w:hint="eastAsia"/>
        </w:rPr>
        <w:t>苦卤的形成过程</w:t>
      </w:r>
    </w:p>
    <w:p w14:paraId="53AACC45" w14:textId="77777777" w:rsidR="00A60826" w:rsidRDefault="00A60826">
      <w:pPr>
        <w:rPr>
          <w:rFonts w:hint="eastAsia"/>
        </w:rPr>
      </w:pPr>
      <w:r>
        <w:rPr>
          <w:rFonts w:hint="eastAsia"/>
        </w:rPr>
        <w:t>苦卤的形成与海水晒盐的过程密切相关。海水被引入一系列逐渐浓缩的池塘中，在阳光和风的作用下水分蒸发，盐分逐渐浓缩。当盐分达到一定浓度时，氯化钠开始结晶析出，这就是我们常见的食盐。然而，在这一过程中，随着盐分的不断析出，剩余液体中的其他矿物质浓度也随之增加，最终形成了一种浓稠、味道苦涩的液体——苦卤。</w:t>
      </w:r>
    </w:p>
    <w:p w14:paraId="603BBFEB" w14:textId="77777777" w:rsidR="00A60826" w:rsidRDefault="00A60826">
      <w:pPr>
        <w:rPr>
          <w:rFonts w:hint="eastAsia"/>
        </w:rPr>
      </w:pPr>
    </w:p>
    <w:p w14:paraId="4D61263B" w14:textId="77777777" w:rsidR="00A60826" w:rsidRDefault="00A60826">
      <w:pPr>
        <w:rPr>
          <w:rFonts w:hint="eastAsia"/>
        </w:rPr>
      </w:pPr>
    </w:p>
    <w:p w14:paraId="01B84DE5" w14:textId="77777777" w:rsidR="00A60826" w:rsidRDefault="00A60826">
      <w:pPr>
        <w:rPr>
          <w:rFonts w:hint="eastAsia"/>
        </w:rPr>
      </w:pPr>
      <w:r>
        <w:rPr>
          <w:rFonts w:hint="eastAsia"/>
        </w:rPr>
        <w:t>苦卤的应用领域</w:t>
      </w:r>
    </w:p>
    <w:p w14:paraId="52DC20BE" w14:textId="77777777" w:rsidR="00A60826" w:rsidRDefault="00A60826">
      <w:pPr>
        <w:rPr>
          <w:rFonts w:hint="eastAsia"/>
        </w:rPr>
      </w:pPr>
      <w:r>
        <w:rPr>
          <w:rFonts w:hint="eastAsia"/>
        </w:rPr>
        <w:t>尽管名称中有“苦”字，但苦卤却有着广泛的应用价值。在农业方面，它可以作为一种天然的肥料，由于其富含镁、钾等元素，对促进植物生长具有重要作用。在水产养殖中，适量的苦卤还可以调节水质，为某些特定水产品提供适宜的生长环境。近年来，随着科技的进步，研究人员还发现了苦卤在化工、医药等领域的新用途，如从中提取有价值的矿物质和化合物。</w:t>
      </w:r>
    </w:p>
    <w:p w14:paraId="10DCD6EA" w14:textId="77777777" w:rsidR="00A60826" w:rsidRDefault="00A60826">
      <w:pPr>
        <w:rPr>
          <w:rFonts w:hint="eastAsia"/>
        </w:rPr>
      </w:pPr>
    </w:p>
    <w:p w14:paraId="033E88DF" w14:textId="77777777" w:rsidR="00A60826" w:rsidRDefault="00A60826">
      <w:pPr>
        <w:rPr>
          <w:rFonts w:hint="eastAsia"/>
        </w:rPr>
      </w:pPr>
    </w:p>
    <w:p w14:paraId="006E0240" w14:textId="77777777" w:rsidR="00A60826" w:rsidRDefault="00A60826">
      <w:pPr>
        <w:rPr>
          <w:rFonts w:hint="eastAsia"/>
        </w:rPr>
      </w:pPr>
      <w:r>
        <w:rPr>
          <w:rFonts w:hint="eastAsia"/>
        </w:rPr>
        <w:t>苦卤的文化意义</w:t>
      </w:r>
    </w:p>
    <w:p w14:paraId="58CE17FB" w14:textId="77777777" w:rsidR="00A60826" w:rsidRDefault="00A60826">
      <w:pPr>
        <w:rPr>
          <w:rFonts w:hint="eastAsia"/>
        </w:rPr>
      </w:pPr>
      <w:r>
        <w:rPr>
          <w:rFonts w:hint="eastAsia"/>
        </w:rPr>
        <w:t>在文化层面上，苦卤不仅仅是物质生产的一个环节，更承载了沿海居民的生活记忆和历史情感。例如，在一些传统的盐民村落，围绕苦卤的利用和处理形成了独特的习俗和技艺传承。这些习俗和技艺不仅是地方文化遗产的重要组成部分，也为研究古代海洋经济提供了宝贵的实物证据。</w:t>
      </w:r>
    </w:p>
    <w:p w14:paraId="03C102E4" w14:textId="77777777" w:rsidR="00A60826" w:rsidRDefault="00A60826">
      <w:pPr>
        <w:rPr>
          <w:rFonts w:hint="eastAsia"/>
        </w:rPr>
      </w:pPr>
    </w:p>
    <w:p w14:paraId="5E3D43D6" w14:textId="77777777" w:rsidR="00A60826" w:rsidRDefault="00A60826">
      <w:pPr>
        <w:rPr>
          <w:rFonts w:hint="eastAsia"/>
        </w:rPr>
      </w:pPr>
    </w:p>
    <w:p w14:paraId="5BC755B6" w14:textId="77777777" w:rsidR="00A60826" w:rsidRDefault="00A60826">
      <w:pPr>
        <w:rPr>
          <w:rFonts w:hint="eastAsia"/>
        </w:rPr>
      </w:pPr>
      <w:r>
        <w:rPr>
          <w:rFonts w:hint="eastAsia"/>
        </w:rPr>
        <w:t>苦卤面临的挑战与发展前景</w:t>
      </w:r>
    </w:p>
    <w:p w14:paraId="15226054" w14:textId="77777777" w:rsidR="00A60826" w:rsidRDefault="00A60826">
      <w:pPr>
        <w:rPr>
          <w:rFonts w:hint="eastAsia"/>
        </w:rPr>
      </w:pPr>
      <w:r>
        <w:rPr>
          <w:rFonts w:hint="eastAsia"/>
        </w:rPr>
        <w:t>随着现代制盐技术的发展和环境保护意识的提高，如何有效处理和利用苦卤成为了新的课题。一方面，传统粗放式的排放方式已难以满足环保要求；另一方面，通过技术创新实现苦卤资源化利用，则展现了广阔的发展前景。未来，随着更多科研力量的投入和技术突破，相信苦卤将在可持续发展的道路上发挥更大的作用。</w:t>
      </w:r>
    </w:p>
    <w:p w14:paraId="4FCD67A6" w14:textId="77777777" w:rsidR="00A60826" w:rsidRDefault="00A60826">
      <w:pPr>
        <w:rPr>
          <w:rFonts w:hint="eastAsia"/>
        </w:rPr>
      </w:pPr>
    </w:p>
    <w:p w14:paraId="37A84EA2" w14:textId="77777777" w:rsidR="00A60826" w:rsidRDefault="00A60826">
      <w:pPr>
        <w:rPr>
          <w:rFonts w:hint="eastAsia"/>
        </w:rPr>
      </w:pPr>
    </w:p>
    <w:p w14:paraId="676F276D" w14:textId="77777777" w:rsidR="00A60826" w:rsidRDefault="00A60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D7F3E" w14:textId="1DC69C84" w:rsidR="00730DD2" w:rsidRDefault="00730DD2"/>
    <w:sectPr w:rsidR="0073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D2"/>
    <w:rsid w:val="002C7852"/>
    <w:rsid w:val="00730DD2"/>
    <w:rsid w:val="00A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8C19-1313-4AEA-885D-4C302B04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