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C99CF" w14:textId="77777777" w:rsidR="00B43B45" w:rsidRDefault="00B43B45">
      <w:pPr>
        <w:rPr>
          <w:rFonts w:hint="eastAsia"/>
        </w:rPr>
      </w:pPr>
    </w:p>
    <w:p w14:paraId="66B74159" w14:textId="77777777" w:rsidR="00B43B45" w:rsidRDefault="00B43B45">
      <w:pPr>
        <w:rPr>
          <w:rFonts w:hint="eastAsia"/>
        </w:rPr>
      </w:pPr>
      <w:r>
        <w:rPr>
          <w:rFonts w:hint="eastAsia"/>
        </w:rPr>
        <w:t>肠粘连的拼音是什么</w:t>
      </w:r>
    </w:p>
    <w:p w14:paraId="47761892" w14:textId="77777777" w:rsidR="00B43B45" w:rsidRDefault="00B43B45">
      <w:pPr>
        <w:rPr>
          <w:rFonts w:hint="eastAsia"/>
        </w:rPr>
      </w:pPr>
      <w:r>
        <w:rPr>
          <w:rFonts w:hint="eastAsia"/>
        </w:rPr>
        <w:t>肠粘连，“cháng zhān lián”，是一种医学术语，用来描述肠道与其他器官或腹膜之间的异常黏附情况。这种状况通常发生在腹部手术、感染或创伤之后，导致腹腔内的组织和器官之间形成不正常的连接。</w:t>
      </w:r>
    </w:p>
    <w:p w14:paraId="4F9A0D46" w14:textId="77777777" w:rsidR="00B43B45" w:rsidRDefault="00B43B45">
      <w:pPr>
        <w:rPr>
          <w:rFonts w:hint="eastAsia"/>
        </w:rPr>
      </w:pPr>
    </w:p>
    <w:p w14:paraId="5AC09971" w14:textId="77777777" w:rsidR="00B43B45" w:rsidRDefault="00B43B45">
      <w:pPr>
        <w:rPr>
          <w:rFonts w:hint="eastAsia"/>
        </w:rPr>
      </w:pPr>
    </w:p>
    <w:p w14:paraId="79D24604" w14:textId="77777777" w:rsidR="00B43B45" w:rsidRDefault="00B43B45">
      <w:pPr>
        <w:rPr>
          <w:rFonts w:hint="eastAsia"/>
        </w:rPr>
      </w:pPr>
      <w:r>
        <w:rPr>
          <w:rFonts w:hint="eastAsia"/>
        </w:rPr>
        <w:t>病因及发病机制</w:t>
      </w:r>
    </w:p>
    <w:p w14:paraId="0E3AF052" w14:textId="77777777" w:rsidR="00B43B45" w:rsidRDefault="00B43B45">
      <w:pPr>
        <w:rPr>
          <w:rFonts w:hint="eastAsia"/>
        </w:rPr>
      </w:pPr>
      <w:r>
        <w:rPr>
          <w:rFonts w:hint="eastAsia"/>
        </w:rPr>
        <w:t>肠粘连的主要原因包括外科手术、腹腔内炎症（如阑尾炎）、创伤以及某些类型的癌症。手术后，腹腔内部的正常组织结构可能受损，触发身体的修复过程。在这个过程中，纤维蛋白沉积在受伤部位，如果体内不能有效地清除这些沉积物，它们就会逐渐硬化，形成坚韧的瘢痕组织，即所谓的肠粘连。</w:t>
      </w:r>
    </w:p>
    <w:p w14:paraId="693AAF58" w14:textId="77777777" w:rsidR="00B43B45" w:rsidRDefault="00B43B45">
      <w:pPr>
        <w:rPr>
          <w:rFonts w:hint="eastAsia"/>
        </w:rPr>
      </w:pPr>
    </w:p>
    <w:p w14:paraId="59FA60C9" w14:textId="77777777" w:rsidR="00B43B45" w:rsidRDefault="00B43B45">
      <w:pPr>
        <w:rPr>
          <w:rFonts w:hint="eastAsia"/>
        </w:rPr>
      </w:pPr>
    </w:p>
    <w:p w14:paraId="799C1B41" w14:textId="77777777" w:rsidR="00B43B45" w:rsidRDefault="00B43B45">
      <w:pPr>
        <w:rPr>
          <w:rFonts w:hint="eastAsia"/>
        </w:rPr>
      </w:pPr>
      <w:r>
        <w:rPr>
          <w:rFonts w:hint="eastAsia"/>
        </w:rPr>
        <w:t>临床表现与诊断</w:t>
      </w:r>
    </w:p>
    <w:p w14:paraId="316A91C8" w14:textId="77777777" w:rsidR="00B43B45" w:rsidRDefault="00B43B45">
      <w:pPr>
        <w:rPr>
          <w:rFonts w:hint="eastAsia"/>
        </w:rPr>
      </w:pPr>
      <w:r>
        <w:rPr>
          <w:rFonts w:hint="eastAsia"/>
        </w:rPr>
        <w:t>肠粘连的症状取决于其位置和严重程度。轻微的肠粘连可能不会引起任何症状，但在某些情况下，它可能导致肠梗阻，表现为剧烈的腹痛、呕吐、腹胀和停止排气排便等。诊断肠粘连通常需要结合病史、体格检查以及影像学检查（如X光、CT扫描）来确定是否存在肠梗阻及其具体位置。</w:t>
      </w:r>
    </w:p>
    <w:p w14:paraId="7909B10E" w14:textId="77777777" w:rsidR="00B43B45" w:rsidRDefault="00B43B45">
      <w:pPr>
        <w:rPr>
          <w:rFonts w:hint="eastAsia"/>
        </w:rPr>
      </w:pPr>
    </w:p>
    <w:p w14:paraId="690C5F3C" w14:textId="77777777" w:rsidR="00B43B45" w:rsidRDefault="00B43B45">
      <w:pPr>
        <w:rPr>
          <w:rFonts w:hint="eastAsia"/>
        </w:rPr>
      </w:pPr>
    </w:p>
    <w:p w14:paraId="33051545" w14:textId="77777777" w:rsidR="00B43B45" w:rsidRDefault="00B43B45">
      <w:pPr>
        <w:rPr>
          <w:rFonts w:hint="eastAsia"/>
        </w:rPr>
      </w:pPr>
      <w:r>
        <w:rPr>
          <w:rFonts w:hint="eastAsia"/>
        </w:rPr>
        <w:t>治疗方法</w:t>
      </w:r>
    </w:p>
    <w:p w14:paraId="6CA7B7E0" w14:textId="77777777" w:rsidR="00B43B45" w:rsidRDefault="00B43B45">
      <w:pPr>
        <w:rPr>
          <w:rFonts w:hint="eastAsia"/>
        </w:rPr>
      </w:pPr>
      <w:r>
        <w:rPr>
          <w:rFonts w:hint="eastAsia"/>
        </w:rPr>
        <w:t>对于无症状的肠粘连，一般不需要特殊治疗。然而，当出现并发症时，如肠梗阻，则需要医疗干预。治疗方法包括保守疗法（如禁食、胃肠减压、静脉输液补充营养和电解质平衡）以及手术治疗。手术通常是最后的选择，主要用于解决由肠粘连引起的复杂性肠梗阻。</w:t>
      </w:r>
    </w:p>
    <w:p w14:paraId="0F8B5972" w14:textId="77777777" w:rsidR="00B43B45" w:rsidRDefault="00B43B45">
      <w:pPr>
        <w:rPr>
          <w:rFonts w:hint="eastAsia"/>
        </w:rPr>
      </w:pPr>
    </w:p>
    <w:p w14:paraId="5F69677F" w14:textId="77777777" w:rsidR="00B43B45" w:rsidRDefault="00B43B45">
      <w:pPr>
        <w:rPr>
          <w:rFonts w:hint="eastAsia"/>
        </w:rPr>
      </w:pPr>
    </w:p>
    <w:p w14:paraId="45615FD6" w14:textId="77777777" w:rsidR="00B43B45" w:rsidRDefault="00B43B45">
      <w:pPr>
        <w:rPr>
          <w:rFonts w:hint="eastAsia"/>
        </w:rPr>
      </w:pPr>
      <w:r>
        <w:rPr>
          <w:rFonts w:hint="eastAsia"/>
        </w:rPr>
        <w:t>预防措施</w:t>
      </w:r>
    </w:p>
    <w:p w14:paraId="639F53C8" w14:textId="77777777" w:rsidR="00B43B45" w:rsidRDefault="00B43B45">
      <w:pPr>
        <w:rPr>
          <w:rFonts w:hint="eastAsia"/>
        </w:rPr>
      </w:pPr>
      <w:r>
        <w:rPr>
          <w:rFonts w:hint="eastAsia"/>
        </w:rPr>
        <w:t>虽然并非所有肠粘连都可以预防，但采取一些措施可以减少发生的风险。例如，在进行腹部手术时，尽量采用微创技术以减少组织损伤；术后早期活动有助于促进肠胃蠕动恢复，减少粘连形成的机会。遵循医生关于饮食和活动的建议也非常重要。</w:t>
      </w:r>
    </w:p>
    <w:p w14:paraId="1C1C3916" w14:textId="77777777" w:rsidR="00B43B45" w:rsidRDefault="00B43B45">
      <w:pPr>
        <w:rPr>
          <w:rFonts w:hint="eastAsia"/>
        </w:rPr>
      </w:pPr>
    </w:p>
    <w:p w14:paraId="3EB5B4E3" w14:textId="77777777" w:rsidR="00B43B45" w:rsidRDefault="00B43B45">
      <w:pPr>
        <w:rPr>
          <w:rFonts w:hint="eastAsia"/>
        </w:rPr>
      </w:pPr>
    </w:p>
    <w:p w14:paraId="1E9BD346" w14:textId="77777777" w:rsidR="00B43B45" w:rsidRDefault="00B43B45">
      <w:pPr>
        <w:rPr>
          <w:rFonts w:hint="eastAsia"/>
        </w:rPr>
      </w:pPr>
      <w:r>
        <w:rPr>
          <w:rFonts w:hint="eastAsia"/>
        </w:rPr>
        <w:t>最后的总结</w:t>
      </w:r>
    </w:p>
    <w:p w14:paraId="63AAD326" w14:textId="77777777" w:rsidR="00B43B45" w:rsidRDefault="00B43B45">
      <w:pPr>
        <w:rPr>
          <w:rFonts w:hint="eastAsia"/>
        </w:rPr>
      </w:pPr>
      <w:r>
        <w:rPr>
          <w:rFonts w:hint="eastAsia"/>
        </w:rPr>
        <w:t>了解肠粘连“cháng zhān lián”的成因、症状、诊断方法和治疗选择对于有效管理和预防这一常见但复杂的医疗问题至关重要。尽管有时不可避免，通过适当的预防策略和及时的医疗干预，可以显著改善患者的生活质量，并降低严重并发症的发生率。</w:t>
      </w:r>
    </w:p>
    <w:p w14:paraId="02195FB0" w14:textId="77777777" w:rsidR="00B43B45" w:rsidRDefault="00B43B45">
      <w:pPr>
        <w:rPr>
          <w:rFonts w:hint="eastAsia"/>
        </w:rPr>
      </w:pPr>
    </w:p>
    <w:p w14:paraId="084BC562" w14:textId="77777777" w:rsidR="00B43B45" w:rsidRDefault="00B43B45">
      <w:pPr>
        <w:rPr>
          <w:rFonts w:hint="eastAsia"/>
        </w:rPr>
      </w:pPr>
    </w:p>
    <w:p w14:paraId="0A300734" w14:textId="77777777" w:rsidR="00B43B45" w:rsidRDefault="00B43B45">
      <w:pPr>
        <w:rPr>
          <w:rFonts w:hint="eastAsia"/>
        </w:rPr>
      </w:pPr>
      <w:r>
        <w:rPr>
          <w:rFonts w:hint="eastAsia"/>
        </w:rPr>
        <w:t>本文是由懂得生活网（dongdeshenghuo.com）为大家创作</w:t>
      </w:r>
    </w:p>
    <w:p w14:paraId="18D9B305" w14:textId="735E780A" w:rsidR="00055C63" w:rsidRDefault="00055C63"/>
    <w:sectPr w:rsidR="00055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63"/>
    <w:rsid w:val="00055C63"/>
    <w:rsid w:val="002C7852"/>
    <w:rsid w:val="00B4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88C44-2AC5-4FF1-AAC4-EACB1544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C63"/>
    <w:rPr>
      <w:rFonts w:cstheme="majorBidi"/>
      <w:color w:val="2F5496" w:themeColor="accent1" w:themeShade="BF"/>
      <w:sz w:val="28"/>
      <w:szCs w:val="28"/>
    </w:rPr>
  </w:style>
  <w:style w:type="character" w:customStyle="1" w:styleId="50">
    <w:name w:val="标题 5 字符"/>
    <w:basedOn w:val="a0"/>
    <w:link w:val="5"/>
    <w:uiPriority w:val="9"/>
    <w:semiHidden/>
    <w:rsid w:val="00055C63"/>
    <w:rPr>
      <w:rFonts w:cstheme="majorBidi"/>
      <w:color w:val="2F5496" w:themeColor="accent1" w:themeShade="BF"/>
      <w:sz w:val="24"/>
    </w:rPr>
  </w:style>
  <w:style w:type="character" w:customStyle="1" w:styleId="60">
    <w:name w:val="标题 6 字符"/>
    <w:basedOn w:val="a0"/>
    <w:link w:val="6"/>
    <w:uiPriority w:val="9"/>
    <w:semiHidden/>
    <w:rsid w:val="00055C63"/>
    <w:rPr>
      <w:rFonts w:cstheme="majorBidi"/>
      <w:b/>
      <w:bCs/>
      <w:color w:val="2F5496" w:themeColor="accent1" w:themeShade="BF"/>
    </w:rPr>
  </w:style>
  <w:style w:type="character" w:customStyle="1" w:styleId="70">
    <w:name w:val="标题 7 字符"/>
    <w:basedOn w:val="a0"/>
    <w:link w:val="7"/>
    <w:uiPriority w:val="9"/>
    <w:semiHidden/>
    <w:rsid w:val="00055C63"/>
    <w:rPr>
      <w:rFonts w:cstheme="majorBidi"/>
      <w:b/>
      <w:bCs/>
      <w:color w:val="595959" w:themeColor="text1" w:themeTint="A6"/>
    </w:rPr>
  </w:style>
  <w:style w:type="character" w:customStyle="1" w:styleId="80">
    <w:name w:val="标题 8 字符"/>
    <w:basedOn w:val="a0"/>
    <w:link w:val="8"/>
    <w:uiPriority w:val="9"/>
    <w:semiHidden/>
    <w:rsid w:val="00055C63"/>
    <w:rPr>
      <w:rFonts w:cstheme="majorBidi"/>
      <w:color w:val="595959" w:themeColor="text1" w:themeTint="A6"/>
    </w:rPr>
  </w:style>
  <w:style w:type="character" w:customStyle="1" w:styleId="90">
    <w:name w:val="标题 9 字符"/>
    <w:basedOn w:val="a0"/>
    <w:link w:val="9"/>
    <w:uiPriority w:val="9"/>
    <w:semiHidden/>
    <w:rsid w:val="00055C63"/>
    <w:rPr>
      <w:rFonts w:eastAsiaTheme="majorEastAsia" w:cstheme="majorBidi"/>
      <w:color w:val="595959" w:themeColor="text1" w:themeTint="A6"/>
    </w:rPr>
  </w:style>
  <w:style w:type="paragraph" w:styleId="a3">
    <w:name w:val="Title"/>
    <w:basedOn w:val="a"/>
    <w:next w:val="a"/>
    <w:link w:val="a4"/>
    <w:uiPriority w:val="10"/>
    <w:qFormat/>
    <w:rsid w:val="00055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C63"/>
    <w:pPr>
      <w:spacing w:before="160"/>
      <w:jc w:val="center"/>
    </w:pPr>
    <w:rPr>
      <w:i/>
      <w:iCs/>
      <w:color w:val="404040" w:themeColor="text1" w:themeTint="BF"/>
    </w:rPr>
  </w:style>
  <w:style w:type="character" w:customStyle="1" w:styleId="a8">
    <w:name w:val="引用 字符"/>
    <w:basedOn w:val="a0"/>
    <w:link w:val="a7"/>
    <w:uiPriority w:val="29"/>
    <w:rsid w:val="00055C63"/>
    <w:rPr>
      <w:i/>
      <w:iCs/>
      <w:color w:val="404040" w:themeColor="text1" w:themeTint="BF"/>
    </w:rPr>
  </w:style>
  <w:style w:type="paragraph" w:styleId="a9">
    <w:name w:val="List Paragraph"/>
    <w:basedOn w:val="a"/>
    <w:uiPriority w:val="34"/>
    <w:qFormat/>
    <w:rsid w:val="00055C63"/>
    <w:pPr>
      <w:ind w:left="720"/>
      <w:contextualSpacing/>
    </w:pPr>
  </w:style>
  <w:style w:type="character" w:styleId="aa">
    <w:name w:val="Intense Emphasis"/>
    <w:basedOn w:val="a0"/>
    <w:uiPriority w:val="21"/>
    <w:qFormat/>
    <w:rsid w:val="00055C63"/>
    <w:rPr>
      <w:i/>
      <w:iCs/>
      <w:color w:val="2F5496" w:themeColor="accent1" w:themeShade="BF"/>
    </w:rPr>
  </w:style>
  <w:style w:type="paragraph" w:styleId="ab">
    <w:name w:val="Intense Quote"/>
    <w:basedOn w:val="a"/>
    <w:next w:val="a"/>
    <w:link w:val="ac"/>
    <w:uiPriority w:val="30"/>
    <w:qFormat/>
    <w:rsid w:val="00055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C63"/>
    <w:rPr>
      <w:i/>
      <w:iCs/>
      <w:color w:val="2F5496" w:themeColor="accent1" w:themeShade="BF"/>
    </w:rPr>
  </w:style>
  <w:style w:type="character" w:styleId="ad">
    <w:name w:val="Intense Reference"/>
    <w:basedOn w:val="a0"/>
    <w:uiPriority w:val="32"/>
    <w:qFormat/>
    <w:rsid w:val="00055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