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2722" w14:textId="77777777" w:rsidR="00236521" w:rsidRDefault="00236521">
      <w:pPr>
        <w:rPr>
          <w:rFonts w:hint="eastAsia"/>
        </w:rPr>
      </w:pPr>
      <w:r>
        <w:rPr>
          <w:rFonts w:hint="eastAsia"/>
        </w:rPr>
        <w:t>肓人的拼音是什么</w:t>
      </w:r>
    </w:p>
    <w:p w14:paraId="1AD2E855" w14:textId="77777777" w:rsidR="00236521" w:rsidRDefault="00236521">
      <w:pPr>
        <w:rPr>
          <w:rFonts w:hint="eastAsia"/>
        </w:rPr>
      </w:pPr>
    </w:p>
    <w:p w14:paraId="17AA234B" w14:textId="77777777" w:rsidR="00236521" w:rsidRDefault="00236521">
      <w:pPr>
        <w:rPr>
          <w:rFonts w:hint="eastAsia"/>
        </w:rPr>
      </w:pPr>
      <w:r>
        <w:rPr>
          <w:rFonts w:hint="eastAsia"/>
        </w:rPr>
        <w:t>在汉语拼音体系中，“肓”字的拼音是“máng”。这个字虽然在日常生活中并不常见，但在特定语境下却有着独特的意义。它通常与“盲”字连用，构成“盲人”一词，用来指代视觉有障碍的人群。然而，“肓”字本身也有其独立的含义和文化背景，值得我们深入探讨。</w:t>
      </w:r>
    </w:p>
    <w:p w14:paraId="4EBECC2E" w14:textId="77777777" w:rsidR="00236521" w:rsidRDefault="00236521">
      <w:pPr>
        <w:rPr>
          <w:rFonts w:hint="eastAsia"/>
        </w:rPr>
      </w:pPr>
    </w:p>
    <w:p w14:paraId="438A694B" w14:textId="77777777" w:rsidR="00236521" w:rsidRDefault="00236521">
      <w:pPr>
        <w:rPr>
          <w:rFonts w:hint="eastAsia"/>
        </w:rPr>
      </w:pPr>
    </w:p>
    <w:p w14:paraId="125B0177" w14:textId="77777777" w:rsidR="00236521" w:rsidRDefault="00236521">
      <w:pPr>
        <w:rPr>
          <w:rFonts w:hint="eastAsia"/>
        </w:rPr>
      </w:pPr>
      <w:r>
        <w:rPr>
          <w:rFonts w:hint="eastAsia"/>
        </w:rPr>
        <w:t>“肓”的字源与历史</w:t>
      </w:r>
    </w:p>
    <w:p w14:paraId="5435F2B8" w14:textId="77777777" w:rsidR="00236521" w:rsidRDefault="00236521">
      <w:pPr>
        <w:rPr>
          <w:rFonts w:hint="eastAsia"/>
        </w:rPr>
      </w:pPr>
    </w:p>
    <w:p w14:paraId="3434A9FA" w14:textId="77777777" w:rsidR="00236521" w:rsidRDefault="00236521">
      <w:pPr>
        <w:rPr>
          <w:rFonts w:hint="eastAsia"/>
        </w:rPr>
      </w:pPr>
      <w:r>
        <w:rPr>
          <w:rFonts w:hint="eastAsia"/>
        </w:rPr>
        <w:t>“肓”是一个古老的汉字，最早可以追溯到甲骨文时期。从字形上看，“肓”由“亡”和“肉”两部分组成，表示一种与身体相关的状态或现象。在古代医学典籍中，“肓”常被用来描述人体内部某些无法直接观察到的部位，比如胸腹之间的空隙。《黄帝内经》中就有提到“肓之原”，指的是人体经络系统中的一个重要穴位。因此，“肓”不仅是一个简单的汉字，更承载着丰富的传统文化内涵。</w:t>
      </w:r>
    </w:p>
    <w:p w14:paraId="657CD354" w14:textId="77777777" w:rsidR="00236521" w:rsidRDefault="00236521">
      <w:pPr>
        <w:rPr>
          <w:rFonts w:hint="eastAsia"/>
        </w:rPr>
      </w:pPr>
    </w:p>
    <w:p w14:paraId="011F28F0" w14:textId="77777777" w:rsidR="00236521" w:rsidRDefault="00236521">
      <w:pPr>
        <w:rPr>
          <w:rFonts w:hint="eastAsia"/>
        </w:rPr>
      </w:pPr>
    </w:p>
    <w:p w14:paraId="6DAFD0B4" w14:textId="77777777" w:rsidR="00236521" w:rsidRDefault="00236521">
      <w:pPr>
        <w:rPr>
          <w:rFonts w:hint="eastAsia"/>
        </w:rPr>
      </w:pPr>
      <w:r>
        <w:rPr>
          <w:rFonts w:hint="eastAsia"/>
        </w:rPr>
        <w:t>“盲人”的正确读音</w:t>
      </w:r>
    </w:p>
    <w:p w14:paraId="0282D625" w14:textId="77777777" w:rsidR="00236521" w:rsidRDefault="00236521">
      <w:pPr>
        <w:rPr>
          <w:rFonts w:hint="eastAsia"/>
        </w:rPr>
      </w:pPr>
    </w:p>
    <w:p w14:paraId="6029FBA4" w14:textId="77777777" w:rsidR="00236521" w:rsidRDefault="00236521">
      <w:pPr>
        <w:rPr>
          <w:rFonts w:hint="eastAsia"/>
        </w:rPr>
      </w:pPr>
      <w:r>
        <w:rPr>
          <w:rFonts w:hint="eastAsia"/>
        </w:rPr>
        <w:t>当“盲”和“肓”组合成“盲人”时，整个词语的拼音为“máng rén”。其中，“盲”的拼音同样是“máng”，而“人”的拼音则是“rén”。需要注意的是，在实际发音过程中，“盲人”一词可能会因为语境的不同而产生轻微的音调变化，但这并不会影响其基本读音。随着普通话推广的深入，“盲人”已经成为一个标准化的表达方式，广泛应用于书面语和口语中。</w:t>
      </w:r>
    </w:p>
    <w:p w14:paraId="4A8A4225" w14:textId="77777777" w:rsidR="00236521" w:rsidRDefault="00236521">
      <w:pPr>
        <w:rPr>
          <w:rFonts w:hint="eastAsia"/>
        </w:rPr>
      </w:pPr>
    </w:p>
    <w:p w14:paraId="04FA8897" w14:textId="77777777" w:rsidR="00236521" w:rsidRDefault="00236521">
      <w:pPr>
        <w:rPr>
          <w:rFonts w:hint="eastAsia"/>
        </w:rPr>
      </w:pPr>
    </w:p>
    <w:p w14:paraId="08A0C3F3" w14:textId="77777777" w:rsidR="00236521" w:rsidRDefault="00236521">
      <w:pPr>
        <w:rPr>
          <w:rFonts w:hint="eastAsia"/>
        </w:rPr>
      </w:pPr>
      <w:r>
        <w:rPr>
          <w:rFonts w:hint="eastAsia"/>
        </w:rPr>
        <w:t>“肓”与其他汉字的关系</w:t>
      </w:r>
    </w:p>
    <w:p w14:paraId="3AF7F0D8" w14:textId="77777777" w:rsidR="00236521" w:rsidRDefault="00236521">
      <w:pPr>
        <w:rPr>
          <w:rFonts w:hint="eastAsia"/>
        </w:rPr>
      </w:pPr>
    </w:p>
    <w:p w14:paraId="1935D5EF" w14:textId="77777777" w:rsidR="00236521" w:rsidRDefault="00236521">
      <w:pPr>
        <w:rPr>
          <w:rFonts w:hint="eastAsia"/>
        </w:rPr>
      </w:pPr>
      <w:r>
        <w:rPr>
          <w:rFonts w:hint="eastAsia"/>
        </w:rPr>
        <w:t>除了与“盲”字搭配外，“肓”还与其他一些汉字存在联系。例如，在古代文献中，“肓膜”一词曾被用来形容眼睛的某些病变情况。这种用法反映了古人对医学知识的探索和最后的总结。同时，“肓”字也经常出现在一些成语或俗语中，如“病入膏肓”，用来比喻病情严重到无法救治的地步。通过这些例子可以看出，“肓”字虽然看似简单，但其背后蕴含着深厚的文化底蕴。</w:t>
      </w:r>
    </w:p>
    <w:p w14:paraId="2753846D" w14:textId="77777777" w:rsidR="00236521" w:rsidRDefault="00236521">
      <w:pPr>
        <w:rPr>
          <w:rFonts w:hint="eastAsia"/>
        </w:rPr>
      </w:pPr>
    </w:p>
    <w:p w14:paraId="4C4E4D2A" w14:textId="77777777" w:rsidR="00236521" w:rsidRDefault="00236521">
      <w:pPr>
        <w:rPr>
          <w:rFonts w:hint="eastAsia"/>
        </w:rPr>
      </w:pPr>
    </w:p>
    <w:p w14:paraId="74521131" w14:textId="77777777" w:rsidR="00236521" w:rsidRDefault="0023652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CDFB2C2" w14:textId="77777777" w:rsidR="00236521" w:rsidRDefault="00236521">
      <w:pPr>
        <w:rPr>
          <w:rFonts w:hint="eastAsia"/>
        </w:rPr>
      </w:pPr>
    </w:p>
    <w:p w14:paraId="336BB6FA" w14:textId="77777777" w:rsidR="00236521" w:rsidRDefault="00236521">
      <w:pPr>
        <w:rPr>
          <w:rFonts w:hint="eastAsia"/>
        </w:rPr>
      </w:pPr>
      <w:r>
        <w:rPr>
          <w:rFonts w:hint="eastAsia"/>
        </w:rPr>
        <w:t>在现代汉语中，“肓”字的使用频率相对较低，更多时候是以复合词的形式出现。特别是在科技飞速发展的今天，人们更加关注如何利用技术手段帮助“盲人”群体更好地融入社会。无论是盲文书籍、语音导航系统，还是智能辅助设备，都在为这一特殊群体提供便利。与此同时，“肓”字所代表的传统医学价值也在逐渐被重新认识，成为中医研究的重要组成部分。</w:t>
      </w:r>
    </w:p>
    <w:p w14:paraId="2162D068" w14:textId="77777777" w:rsidR="00236521" w:rsidRDefault="00236521">
      <w:pPr>
        <w:rPr>
          <w:rFonts w:hint="eastAsia"/>
        </w:rPr>
      </w:pPr>
    </w:p>
    <w:p w14:paraId="0571BB73" w14:textId="77777777" w:rsidR="00236521" w:rsidRDefault="00236521">
      <w:pPr>
        <w:rPr>
          <w:rFonts w:hint="eastAsia"/>
        </w:rPr>
      </w:pPr>
    </w:p>
    <w:p w14:paraId="278663E7" w14:textId="77777777" w:rsidR="00236521" w:rsidRDefault="00236521">
      <w:pPr>
        <w:rPr>
          <w:rFonts w:hint="eastAsia"/>
        </w:rPr>
      </w:pPr>
      <w:r>
        <w:rPr>
          <w:rFonts w:hint="eastAsia"/>
        </w:rPr>
        <w:t>最后的总结</w:t>
      </w:r>
    </w:p>
    <w:p w14:paraId="1EAAD3D5" w14:textId="77777777" w:rsidR="00236521" w:rsidRDefault="00236521">
      <w:pPr>
        <w:rPr>
          <w:rFonts w:hint="eastAsia"/>
        </w:rPr>
      </w:pPr>
    </w:p>
    <w:p w14:paraId="38283AF5" w14:textId="77777777" w:rsidR="00236521" w:rsidRDefault="00236521">
      <w:pPr>
        <w:rPr>
          <w:rFonts w:hint="eastAsia"/>
        </w:rPr>
      </w:pPr>
      <w:r>
        <w:rPr>
          <w:rFonts w:hint="eastAsia"/>
        </w:rPr>
        <w:t>“肓”的拼音是“máng”，它不仅是“盲人”一词的重要组成部分，更是中华文化宝库中一颗璀璨的明珠。通过对这一汉字的研究，我们可以更加深刻地理解古代先贤对生命和健康的思考，同时也能够感受到语言文字在社会发展中的重要作用。希望未来能有更多人关注并传承这份宝贵的文化遗产。</w:t>
      </w:r>
    </w:p>
    <w:p w14:paraId="65836655" w14:textId="77777777" w:rsidR="00236521" w:rsidRDefault="00236521">
      <w:pPr>
        <w:rPr>
          <w:rFonts w:hint="eastAsia"/>
        </w:rPr>
      </w:pPr>
    </w:p>
    <w:p w14:paraId="5AF0C2C0" w14:textId="77777777" w:rsidR="00236521" w:rsidRDefault="00236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EA097" w14:textId="1286DD9E" w:rsidR="00B9536D" w:rsidRDefault="00B9536D"/>
    <w:sectPr w:rsidR="00B95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6D"/>
    <w:rsid w:val="00236521"/>
    <w:rsid w:val="002C7852"/>
    <w:rsid w:val="00B9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05530-5A92-463E-B3B4-47097E7E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