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63EF" w14:textId="77777777" w:rsidR="007B695F" w:rsidRDefault="007B695F">
      <w:pPr>
        <w:rPr>
          <w:rFonts w:hint="eastAsia"/>
        </w:rPr>
      </w:pPr>
      <w:r>
        <w:rPr>
          <w:rFonts w:hint="eastAsia"/>
        </w:rPr>
        <w:t>而扰攘者自冗的拼音简介</w:t>
      </w:r>
    </w:p>
    <w:p w14:paraId="390E8C4F" w14:textId="77777777" w:rsidR="007B695F" w:rsidRDefault="007B695F">
      <w:pPr>
        <w:rPr>
          <w:rFonts w:hint="eastAsia"/>
        </w:rPr>
      </w:pPr>
      <w:r>
        <w:rPr>
          <w:rFonts w:hint="eastAsia"/>
        </w:rPr>
        <w:t>“而扰攘者自冗”这一表达并非一个标准成语或词语，因此它没有官方认可的特定拼音。不过，我们可以根据汉语拼音规则对这句话进行拼音标注。“ér rǎo rǎng zhě zì rǒng”。这句话可以被理解为描述了一种现象：在社会或环境中，那些制造混乱、喧嚣的人往往自己也会陷入繁琐与杂乱之中。</w:t>
      </w:r>
    </w:p>
    <w:p w14:paraId="1C37CDD7" w14:textId="77777777" w:rsidR="007B695F" w:rsidRDefault="007B695F">
      <w:pPr>
        <w:rPr>
          <w:rFonts w:hint="eastAsia"/>
        </w:rPr>
      </w:pPr>
    </w:p>
    <w:p w14:paraId="74BE5FEF" w14:textId="77777777" w:rsidR="007B695F" w:rsidRDefault="007B695F">
      <w:pPr>
        <w:rPr>
          <w:rFonts w:hint="eastAsia"/>
        </w:rPr>
      </w:pPr>
    </w:p>
    <w:p w14:paraId="4E914323" w14:textId="77777777" w:rsidR="007B695F" w:rsidRDefault="007B695F">
      <w:pPr>
        <w:rPr>
          <w:rFonts w:hint="eastAsia"/>
        </w:rPr>
      </w:pPr>
      <w:r>
        <w:rPr>
          <w:rFonts w:hint="eastAsia"/>
        </w:rPr>
        <w:t>探讨“而扰攘者自冗”的含义</w:t>
      </w:r>
    </w:p>
    <w:p w14:paraId="276159E4" w14:textId="77777777" w:rsidR="007B695F" w:rsidRDefault="007B695F">
      <w:pPr>
        <w:rPr>
          <w:rFonts w:hint="eastAsia"/>
        </w:rPr>
      </w:pPr>
      <w:r>
        <w:rPr>
          <w:rFonts w:hint="eastAsia"/>
        </w:rPr>
        <w:t>这个短句虽然不是传统意义上的成语，但它传递出的思想却深刻且具有启示意义。在日常生活和社会交往中，我们时常会遇到一些倾向于制造麻烦或是喜欢搅动是非的人。这些人可能会认为自己的行为能够影响他人或者改变环境，但实际上，他们自身也可能成为这种行为模式的受害者。通过这个短句，我们可以反思，在追求目标或处理事务时，保持内心的平静和行动的简洁是多么的重要。</w:t>
      </w:r>
    </w:p>
    <w:p w14:paraId="26CE889B" w14:textId="77777777" w:rsidR="007B695F" w:rsidRDefault="007B695F">
      <w:pPr>
        <w:rPr>
          <w:rFonts w:hint="eastAsia"/>
        </w:rPr>
      </w:pPr>
    </w:p>
    <w:p w14:paraId="39CB311A" w14:textId="77777777" w:rsidR="007B695F" w:rsidRDefault="007B695F">
      <w:pPr>
        <w:rPr>
          <w:rFonts w:hint="eastAsia"/>
        </w:rPr>
      </w:pPr>
    </w:p>
    <w:p w14:paraId="5EC4E39F" w14:textId="77777777" w:rsidR="007B695F" w:rsidRDefault="007B695F">
      <w:pPr>
        <w:rPr>
          <w:rFonts w:hint="eastAsia"/>
        </w:rPr>
      </w:pPr>
      <w:r>
        <w:rPr>
          <w:rFonts w:hint="eastAsia"/>
        </w:rPr>
        <w:t>从历史角度看“而扰攘者自冗”</w:t>
      </w:r>
    </w:p>
    <w:p w14:paraId="0D31D883" w14:textId="77777777" w:rsidR="007B695F" w:rsidRDefault="007B695F">
      <w:pPr>
        <w:rPr>
          <w:rFonts w:hint="eastAsia"/>
        </w:rPr>
      </w:pPr>
      <w:r>
        <w:rPr>
          <w:rFonts w:hint="eastAsia"/>
        </w:rPr>
        <w:t>历史上不乏这样的例子，许多企图扰乱秩序或是意图颠覆现状的人物，最终发现自己也被卷入了无尽的纷争与复杂之中。无论是政治领域还是商业竞争，过度的算计和不必要的纷争往往会带来更多的问题。这提示着我们，在任何情况下都应以平和的心态面对挑战，避免不必要的冲突和自我消耗。</w:t>
      </w:r>
    </w:p>
    <w:p w14:paraId="15D57685" w14:textId="77777777" w:rsidR="007B695F" w:rsidRDefault="007B695F">
      <w:pPr>
        <w:rPr>
          <w:rFonts w:hint="eastAsia"/>
        </w:rPr>
      </w:pPr>
    </w:p>
    <w:p w14:paraId="1566D7A0" w14:textId="77777777" w:rsidR="007B695F" w:rsidRDefault="007B695F">
      <w:pPr>
        <w:rPr>
          <w:rFonts w:hint="eastAsia"/>
        </w:rPr>
      </w:pPr>
    </w:p>
    <w:p w14:paraId="108CA05B" w14:textId="77777777" w:rsidR="007B695F" w:rsidRDefault="007B695F">
      <w:pPr>
        <w:rPr>
          <w:rFonts w:hint="eastAsia"/>
        </w:rPr>
      </w:pPr>
      <w:r>
        <w:rPr>
          <w:rFonts w:hint="eastAsia"/>
        </w:rPr>
        <w:t>如何应对“扰攘”带来的冗余</w:t>
      </w:r>
    </w:p>
    <w:p w14:paraId="035E7DBA" w14:textId="77777777" w:rsidR="007B695F" w:rsidRDefault="007B695F">
      <w:pPr>
        <w:rPr>
          <w:rFonts w:hint="eastAsia"/>
        </w:rPr>
      </w:pPr>
      <w:r>
        <w:rPr>
          <w:rFonts w:hint="eastAsia"/>
        </w:rPr>
        <w:t>在现代社会，“扰攘”可能体现为信息过载、工作压力大、人际关系紧张等方面。为了不让自己陷入“自冗”的状态，我们需要学会有效管理时间、合理安排工作和生活，并培养健康的心理调适机制。比如，可以通过练习冥想来提高专注力，减少外界干扰；也可以学习如何高效沟通，化解人际矛盾，从而达到内心宁静的状态。</w:t>
      </w:r>
    </w:p>
    <w:p w14:paraId="292B4921" w14:textId="77777777" w:rsidR="007B695F" w:rsidRDefault="007B695F">
      <w:pPr>
        <w:rPr>
          <w:rFonts w:hint="eastAsia"/>
        </w:rPr>
      </w:pPr>
    </w:p>
    <w:p w14:paraId="4F42B941" w14:textId="77777777" w:rsidR="007B695F" w:rsidRDefault="007B695F">
      <w:pPr>
        <w:rPr>
          <w:rFonts w:hint="eastAsia"/>
        </w:rPr>
      </w:pPr>
    </w:p>
    <w:p w14:paraId="51A9D054" w14:textId="77777777" w:rsidR="007B695F" w:rsidRDefault="007B695F">
      <w:pPr>
        <w:rPr>
          <w:rFonts w:hint="eastAsia"/>
        </w:rPr>
      </w:pPr>
      <w:r>
        <w:rPr>
          <w:rFonts w:hint="eastAsia"/>
        </w:rPr>
        <w:t>最后的总结</w:t>
      </w:r>
    </w:p>
    <w:p w14:paraId="615387EC" w14:textId="77777777" w:rsidR="007B695F" w:rsidRDefault="007B695F">
      <w:pPr>
        <w:rPr>
          <w:rFonts w:hint="eastAsia"/>
        </w:rPr>
      </w:pPr>
      <w:r>
        <w:rPr>
          <w:rFonts w:hint="eastAsia"/>
        </w:rPr>
        <w:t>“而扰攘者自冗”虽然是一个非传统的表述，但它提醒我们在快节奏、高压力的生活环境中，应当寻找属于自己的平衡点，远离无谓的纷扰，保持生活的简洁与心灵的纯净。通过这种方式，我们不仅能够提升个人幸福感，也能够在一定程度上促进社会和谐。</w:t>
      </w:r>
    </w:p>
    <w:p w14:paraId="76973EF4" w14:textId="77777777" w:rsidR="007B695F" w:rsidRDefault="007B695F">
      <w:pPr>
        <w:rPr>
          <w:rFonts w:hint="eastAsia"/>
        </w:rPr>
      </w:pPr>
    </w:p>
    <w:p w14:paraId="5D56A22F" w14:textId="77777777" w:rsidR="007B695F" w:rsidRDefault="007B6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32626" w14:textId="23570B3B" w:rsidR="00452386" w:rsidRDefault="00452386"/>
    <w:sectPr w:rsidR="00452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86"/>
    <w:rsid w:val="002C7852"/>
    <w:rsid w:val="00452386"/>
    <w:rsid w:val="007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23D6E-72D1-4511-B495-B37A087C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