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23F0" w14:textId="77777777" w:rsidR="00AD6C4F" w:rsidRDefault="00AD6C4F">
      <w:pPr>
        <w:rPr>
          <w:rFonts w:hint="eastAsia"/>
        </w:rPr>
      </w:pPr>
    </w:p>
    <w:p w14:paraId="4B80EAE3" w14:textId="77777777" w:rsidR="00AD6C4F" w:rsidRDefault="00AD6C4F">
      <w:pPr>
        <w:rPr>
          <w:rFonts w:hint="eastAsia"/>
        </w:rPr>
      </w:pPr>
      <w:r>
        <w:rPr>
          <w:rFonts w:hint="eastAsia"/>
        </w:rPr>
        <w:t>考订的拼音</w:t>
      </w:r>
    </w:p>
    <w:p w14:paraId="7B3ADFEF" w14:textId="77777777" w:rsidR="00AD6C4F" w:rsidRDefault="00AD6C4F">
      <w:pPr>
        <w:rPr>
          <w:rFonts w:hint="eastAsia"/>
        </w:rPr>
      </w:pPr>
      <w:r>
        <w:rPr>
          <w:rFonts w:hint="eastAsia"/>
        </w:rPr>
        <w:t>考订，拼音为“kǎo dìng”，是一个汉语词汇，其含义涉及对书籍、文献、历史资料等进行审核校对，以纠正其中可能存在的错误，确保内容的准确性。此过程对于学术研究、文化传承以及信息传播具有重要意义。</w:t>
      </w:r>
    </w:p>
    <w:p w14:paraId="55389071" w14:textId="77777777" w:rsidR="00AD6C4F" w:rsidRDefault="00AD6C4F">
      <w:pPr>
        <w:rPr>
          <w:rFonts w:hint="eastAsia"/>
        </w:rPr>
      </w:pPr>
    </w:p>
    <w:p w14:paraId="7E667D9B" w14:textId="77777777" w:rsidR="00AD6C4F" w:rsidRDefault="00AD6C4F">
      <w:pPr>
        <w:rPr>
          <w:rFonts w:hint="eastAsia"/>
        </w:rPr>
      </w:pPr>
    </w:p>
    <w:p w14:paraId="03842BE4" w14:textId="77777777" w:rsidR="00AD6C4F" w:rsidRDefault="00AD6C4F">
      <w:pPr>
        <w:rPr>
          <w:rFonts w:hint="eastAsia"/>
        </w:rPr>
      </w:pPr>
      <w:r>
        <w:rPr>
          <w:rFonts w:hint="eastAsia"/>
        </w:rPr>
        <w:t>考订的重要性</w:t>
      </w:r>
    </w:p>
    <w:p w14:paraId="5E3B6C9D" w14:textId="77777777" w:rsidR="00AD6C4F" w:rsidRDefault="00AD6C4F">
      <w:pPr>
        <w:rPr>
          <w:rFonts w:hint="eastAsia"/>
        </w:rPr>
      </w:pPr>
      <w:r>
        <w:rPr>
          <w:rFonts w:hint="eastAsia"/>
        </w:rPr>
        <w:t>在学术领域中，考订工作扮演着不可或缺的角色。由于历史久远或资料来源复杂，许多古代典籍和重要文献可能存在错漏之处。通过细致入微的考订，学者们能够还原文本原貌，提供更为准确的历史资料，从而推动学术研究的进步。考订也有助于保护文化遗产，确保后人能够获得正确的知识传承。</w:t>
      </w:r>
    </w:p>
    <w:p w14:paraId="5150493D" w14:textId="77777777" w:rsidR="00AD6C4F" w:rsidRDefault="00AD6C4F">
      <w:pPr>
        <w:rPr>
          <w:rFonts w:hint="eastAsia"/>
        </w:rPr>
      </w:pPr>
    </w:p>
    <w:p w14:paraId="49D1F280" w14:textId="77777777" w:rsidR="00AD6C4F" w:rsidRDefault="00AD6C4F">
      <w:pPr>
        <w:rPr>
          <w:rFonts w:hint="eastAsia"/>
        </w:rPr>
      </w:pPr>
    </w:p>
    <w:p w14:paraId="39AA51A8" w14:textId="77777777" w:rsidR="00AD6C4F" w:rsidRDefault="00AD6C4F">
      <w:pPr>
        <w:rPr>
          <w:rFonts w:hint="eastAsia"/>
        </w:rPr>
      </w:pPr>
      <w:r>
        <w:rPr>
          <w:rFonts w:hint="eastAsia"/>
        </w:rPr>
        <w:t>考订的方法与步骤</w:t>
      </w:r>
    </w:p>
    <w:p w14:paraId="0D4CC783" w14:textId="77777777" w:rsidR="00AD6C4F" w:rsidRDefault="00AD6C4F">
      <w:pPr>
        <w:rPr>
          <w:rFonts w:hint="eastAsia"/>
        </w:rPr>
      </w:pPr>
      <w:r>
        <w:rPr>
          <w:rFonts w:hint="eastAsia"/>
        </w:rPr>
        <w:t>考订并非简单的纠错过程，它涉及到一系列严谨的方法和步骤。需要收集尽可能多的相关资料作为参考，包括不同版本的文本、注释等。接着，对比分析这些资料，找出差异并判断正误。根据考证结果对原文进行修正。这一过程中，研究者不仅需要具备深厚的学科知识，还需要有敏锐的洞察力和批判性思维能力。</w:t>
      </w:r>
    </w:p>
    <w:p w14:paraId="5A26EECA" w14:textId="77777777" w:rsidR="00AD6C4F" w:rsidRDefault="00AD6C4F">
      <w:pPr>
        <w:rPr>
          <w:rFonts w:hint="eastAsia"/>
        </w:rPr>
      </w:pPr>
    </w:p>
    <w:p w14:paraId="78F9995E" w14:textId="77777777" w:rsidR="00AD6C4F" w:rsidRDefault="00AD6C4F">
      <w:pPr>
        <w:rPr>
          <w:rFonts w:hint="eastAsia"/>
        </w:rPr>
      </w:pPr>
    </w:p>
    <w:p w14:paraId="602C63FF" w14:textId="77777777" w:rsidR="00AD6C4F" w:rsidRDefault="00AD6C4F">
      <w:pPr>
        <w:rPr>
          <w:rFonts w:hint="eastAsia"/>
        </w:rPr>
      </w:pPr>
      <w:r>
        <w:rPr>
          <w:rFonts w:hint="eastAsia"/>
        </w:rPr>
        <w:t>现代技术对考订的影响</w:t>
      </w:r>
    </w:p>
    <w:p w14:paraId="512B2F99" w14:textId="77777777" w:rsidR="00AD6C4F" w:rsidRDefault="00AD6C4F">
      <w:pPr>
        <w:rPr>
          <w:rFonts w:hint="eastAsia"/>
        </w:rPr>
      </w:pPr>
      <w:r>
        <w:rPr>
          <w:rFonts w:hint="eastAsia"/>
        </w:rPr>
        <w:t>随着科技的发展，尤其是数字技术和互联网的普及，考订工作得到了前所未有的支持。电子数据库和在线资源使得获取参考资料变得更加便捷；而文字处理软件和专业考订工具则大大提高了工作效率。然而，这也带来了新的挑战，如如何甄别海量信息的真实性和可靠性。因此，现代考订不仅是对传统方法的应用，更是对其的创新与发展。</w:t>
      </w:r>
    </w:p>
    <w:p w14:paraId="77E48900" w14:textId="77777777" w:rsidR="00AD6C4F" w:rsidRDefault="00AD6C4F">
      <w:pPr>
        <w:rPr>
          <w:rFonts w:hint="eastAsia"/>
        </w:rPr>
      </w:pPr>
    </w:p>
    <w:p w14:paraId="70706D04" w14:textId="77777777" w:rsidR="00AD6C4F" w:rsidRDefault="00AD6C4F">
      <w:pPr>
        <w:rPr>
          <w:rFonts w:hint="eastAsia"/>
        </w:rPr>
      </w:pPr>
    </w:p>
    <w:p w14:paraId="0FCD45E2" w14:textId="77777777" w:rsidR="00AD6C4F" w:rsidRDefault="00AD6C4F">
      <w:pPr>
        <w:rPr>
          <w:rFonts w:hint="eastAsia"/>
        </w:rPr>
      </w:pPr>
      <w:r>
        <w:rPr>
          <w:rFonts w:hint="eastAsia"/>
        </w:rPr>
        <w:t>考订的未来展望</w:t>
      </w:r>
    </w:p>
    <w:p w14:paraId="53008153" w14:textId="77777777" w:rsidR="00AD6C4F" w:rsidRDefault="00AD6C4F">
      <w:pPr>
        <w:rPr>
          <w:rFonts w:hint="eastAsia"/>
        </w:rPr>
      </w:pPr>
      <w:r>
        <w:rPr>
          <w:rFonts w:hint="eastAsia"/>
        </w:rPr>
        <w:t>未来，随着人工智能和大数据技术的不断进步，考订工作有望迎来更多革新。自动化的文本分析工具可能会进一步提升考订效率，减少人工成本。同时，跨学科的合作也将更加普遍，不同领域的专家共同参与考订项目，将有助于解决更复杂的学术问题。无论时代如何变迁，考订作为连接过去与未来的桥梁，始终保持着它的价值和意义。</w:t>
      </w:r>
    </w:p>
    <w:p w14:paraId="00F6EC20" w14:textId="77777777" w:rsidR="00AD6C4F" w:rsidRDefault="00AD6C4F">
      <w:pPr>
        <w:rPr>
          <w:rFonts w:hint="eastAsia"/>
        </w:rPr>
      </w:pPr>
    </w:p>
    <w:p w14:paraId="2CB736BB" w14:textId="77777777" w:rsidR="00AD6C4F" w:rsidRDefault="00AD6C4F">
      <w:pPr>
        <w:rPr>
          <w:rFonts w:hint="eastAsia"/>
        </w:rPr>
      </w:pPr>
    </w:p>
    <w:p w14:paraId="2FFC3763" w14:textId="77777777" w:rsidR="00AD6C4F" w:rsidRDefault="00AD6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40196" w14:textId="0BBB6AC8" w:rsidR="00E96022" w:rsidRDefault="00E96022"/>
    <w:sectPr w:rsidR="00E96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22"/>
    <w:rsid w:val="002C7852"/>
    <w:rsid w:val="00AD6C4F"/>
    <w:rsid w:val="00E9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5572B-8BBA-41AB-99F3-980A1033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