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8377" w14:textId="77777777" w:rsidR="007F613A" w:rsidRDefault="007F613A">
      <w:pPr>
        <w:rPr>
          <w:rFonts w:hint="eastAsia"/>
        </w:rPr>
      </w:pPr>
    </w:p>
    <w:p w14:paraId="02601979" w14:textId="77777777" w:rsidR="007F613A" w:rsidRDefault="007F613A">
      <w:pPr>
        <w:rPr>
          <w:rFonts w:hint="eastAsia"/>
        </w:rPr>
      </w:pPr>
      <w:r>
        <w:rPr>
          <w:rFonts w:hint="eastAsia"/>
        </w:rPr>
        <w:t>老鹰捉小鸡的游戏的拼音</w:t>
      </w:r>
    </w:p>
    <w:p w14:paraId="00DD0A3C" w14:textId="77777777" w:rsidR="007F613A" w:rsidRDefault="007F613A">
      <w:pPr>
        <w:rPr>
          <w:rFonts w:hint="eastAsia"/>
        </w:rPr>
      </w:pPr>
      <w:r>
        <w:rPr>
          <w:rFonts w:hint="eastAsia"/>
        </w:rPr>
        <w:t>“老鹰捉小鸡”的拼音是 “lǎo yīng zhuō xiǎo jī”。这是一个在中国及一些亚洲国家广为人知的传统儿童游戏，充满了欢笑和童趣。它不仅是一种娱乐方式，也是培养孩子们团队合作精神和快速反应能力的好方法。</w:t>
      </w:r>
    </w:p>
    <w:p w14:paraId="7D198284" w14:textId="77777777" w:rsidR="007F613A" w:rsidRDefault="007F613A">
      <w:pPr>
        <w:rPr>
          <w:rFonts w:hint="eastAsia"/>
        </w:rPr>
      </w:pPr>
    </w:p>
    <w:p w14:paraId="5D5F44DD" w14:textId="77777777" w:rsidR="007F613A" w:rsidRDefault="007F613A">
      <w:pPr>
        <w:rPr>
          <w:rFonts w:hint="eastAsia"/>
        </w:rPr>
      </w:pPr>
    </w:p>
    <w:p w14:paraId="30BA2099" w14:textId="77777777" w:rsidR="007F613A" w:rsidRDefault="007F613A">
      <w:pPr>
        <w:rPr>
          <w:rFonts w:hint="eastAsia"/>
        </w:rPr>
      </w:pPr>
      <w:r>
        <w:rPr>
          <w:rFonts w:hint="eastAsia"/>
        </w:rPr>
        <w:t>游戏起源与文化背景</w:t>
      </w:r>
    </w:p>
    <w:p w14:paraId="74D3645F" w14:textId="77777777" w:rsidR="007F613A" w:rsidRDefault="007F613A">
      <w:pPr>
        <w:rPr>
          <w:rFonts w:hint="eastAsia"/>
        </w:rPr>
      </w:pPr>
      <w:r>
        <w:rPr>
          <w:rFonts w:hint="eastAsia"/>
        </w:rPr>
        <w:t>老鹰捉小鸡的游戏起源于中国，历史悠久，可以追溯到几个世纪以前。这个游戏最初可能是作为农闲时节或节日庆典期间的一种娱乐活动而存在。随着时代的发展，“老鹰捉小鸡”已经成为了一种跨越年龄界限的文化现象，在不同的地方有着各自特色的玩法，但核心规则大同小异。</w:t>
      </w:r>
    </w:p>
    <w:p w14:paraId="67189EE9" w14:textId="77777777" w:rsidR="007F613A" w:rsidRDefault="007F613A">
      <w:pPr>
        <w:rPr>
          <w:rFonts w:hint="eastAsia"/>
        </w:rPr>
      </w:pPr>
    </w:p>
    <w:p w14:paraId="16D302F5" w14:textId="77777777" w:rsidR="007F613A" w:rsidRDefault="007F613A">
      <w:pPr>
        <w:rPr>
          <w:rFonts w:hint="eastAsia"/>
        </w:rPr>
      </w:pPr>
    </w:p>
    <w:p w14:paraId="07876B3C" w14:textId="77777777" w:rsidR="007F613A" w:rsidRDefault="007F613A">
      <w:pPr>
        <w:rPr>
          <w:rFonts w:hint="eastAsia"/>
        </w:rPr>
      </w:pPr>
      <w:r>
        <w:rPr>
          <w:rFonts w:hint="eastAsia"/>
        </w:rPr>
        <w:t>游戏规则简介</w:t>
      </w:r>
    </w:p>
    <w:p w14:paraId="6193AA7B" w14:textId="77777777" w:rsidR="007F613A" w:rsidRDefault="007F613A">
      <w:pPr>
        <w:rPr>
          <w:rFonts w:hint="eastAsia"/>
        </w:rPr>
      </w:pPr>
      <w:r>
        <w:rPr>
          <w:rFonts w:hint="eastAsia"/>
        </w:rPr>
        <w:t>参与人数通常需要三人以上，其中一人扮演“老鹰”，另一人扮演“母鸡”，其余的人则扮演“小鸡”。游戏开始时，“老鹰”试图捕捉排在“母鸡”后面的“小鸡”，而“母鸡”要尽力保护自己的“小鸡”不被抓走。“小鸡”们需要紧紧跟随“母鸡”，并迅速躲避“老鹰”的追捕。如果“老鹰”成功抓住一只“小鸡”，那么这只“小鸡”就变成了下一个“老鹰”；若未能成功，则继续追逐，直到所有“小鸡”都被抓或时间结束。</w:t>
      </w:r>
    </w:p>
    <w:p w14:paraId="142FEADE" w14:textId="77777777" w:rsidR="007F613A" w:rsidRDefault="007F613A">
      <w:pPr>
        <w:rPr>
          <w:rFonts w:hint="eastAsia"/>
        </w:rPr>
      </w:pPr>
    </w:p>
    <w:p w14:paraId="1FD54E31" w14:textId="77777777" w:rsidR="007F613A" w:rsidRDefault="007F613A">
      <w:pPr>
        <w:rPr>
          <w:rFonts w:hint="eastAsia"/>
        </w:rPr>
      </w:pPr>
    </w:p>
    <w:p w14:paraId="18E05223" w14:textId="77777777" w:rsidR="007F613A" w:rsidRDefault="007F613A">
      <w:pPr>
        <w:rPr>
          <w:rFonts w:hint="eastAsia"/>
        </w:rPr>
      </w:pPr>
      <w:r>
        <w:rPr>
          <w:rFonts w:hint="eastAsia"/>
        </w:rPr>
        <w:t>教育意义</w:t>
      </w:r>
    </w:p>
    <w:p w14:paraId="1B6E9D10" w14:textId="77777777" w:rsidR="007F613A" w:rsidRDefault="007F613A">
      <w:pPr>
        <w:rPr>
          <w:rFonts w:hint="eastAsia"/>
        </w:rPr>
      </w:pPr>
      <w:r>
        <w:rPr>
          <w:rFonts w:hint="eastAsia"/>
        </w:rPr>
        <w:t>老鹰捉小鸡不仅仅是一个简单的游戏，它还蕴含着丰富的教育价值。通过参与游戏，孩子们能够学习如何与他人合作、提高自身的协调性和敏捷性。游戏还能帮助孩子们理解策略的重要性，比如“老鹰”需要制定出巧妙的计划来捕捉“小鸡”，而“母鸡”则需灵活运用防御技巧保护自己的孩子。</w:t>
      </w:r>
    </w:p>
    <w:p w14:paraId="08399273" w14:textId="77777777" w:rsidR="007F613A" w:rsidRDefault="007F613A">
      <w:pPr>
        <w:rPr>
          <w:rFonts w:hint="eastAsia"/>
        </w:rPr>
      </w:pPr>
    </w:p>
    <w:p w14:paraId="4A9C0237" w14:textId="77777777" w:rsidR="007F613A" w:rsidRDefault="007F613A">
      <w:pPr>
        <w:rPr>
          <w:rFonts w:hint="eastAsia"/>
        </w:rPr>
      </w:pPr>
    </w:p>
    <w:p w14:paraId="54C3E51D" w14:textId="77777777" w:rsidR="007F613A" w:rsidRDefault="007F613A">
      <w:pPr>
        <w:rPr>
          <w:rFonts w:hint="eastAsia"/>
        </w:rPr>
      </w:pPr>
      <w:r>
        <w:rPr>
          <w:rFonts w:hint="eastAsia"/>
        </w:rPr>
        <w:t>现代演变与发展</w:t>
      </w:r>
    </w:p>
    <w:p w14:paraId="0797A0B0" w14:textId="77777777" w:rsidR="007F613A" w:rsidRDefault="007F613A">
      <w:pPr>
        <w:rPr>
          <w:rFonts w:hint="eastAsia"/>
        </w:rPr>
      </w:pPr>
      <w:r>
        <w:rPr>
          <w:rFonts w:hint="eastAsia"/>
        </w:rPr>
        <w:lastRenderedPageBreak/>
        <w:t>随着时间的推移，老鹰捉小鸡的形式也发生了一些变化。现在，除了传统的户外游戏形式外，还出现了许多基于此概念的电子游戏、动画作品等。这些新型态不仅保留了原有游戏的乐趣，还赋予了它新的生命力，使其能够适应现代社会快节奏的生活方式，并吸引新一代的年轻人了解和喜爱这一古老的游戏。</w:t>
      </w:r>
    </w:p>
    <w:p w14:paraId="0C1F3D41" w14:textId="77777777" w:rsidR="007F613A" w:rsidRDefault="007F613A">
      <w:pPr>
        <w:rPr>
          <w:rFonts w:hint="eastAsia"/>
        </w:rPr>
      </w:pPr>
    </w:p>
    <w:p w14:paraId="5CDE096D" w14:textId="77777777" w:rsidR="007F613A" w:rsidRDefault="007F613A">
      <w:pPr>
        <w:rPr>
          <w:rFonts w:hint="eastAsia"/>
        </w:rPr>
      </w:pPr>
    </w:p>
    <w:p w14:paraId="584137A2" w14:textId="77777777" w:rsidR="007F613A" w:rsidRDefault="007F613A">
      <w:pPr>
        <w:rPr>
          <w:rFonts w:hint="eastAsia"/>
        </w:rPr>
      </w:pPr>
      <w:r>
        <w:rPr>
          <w:rFonts w:hint="eastAsia"/>
        </w:rPr>
        <w:t>最后的总结</w:t>
      </w:r>
    </w:p>
    <w:p w14:paraId="26142D53" w14:textId="77777777" w:rsidR="007F613A" w:rsidRDefault="007F613A">
      <w:pPr>
        <w:rPr>
          <w:rFonts w:hint="eastAsia"/>
        </w:rPr>
      </w:pPr>
      <w:r>
        <w:rPr>
          <w:rFonts w:hint="eastAsia"/>
        </w:rPr>
        <w:t>无论是过去还是现在，“老鹰捉小鸡”都是一个深受人们喜爱的游戏。它不仅是童年记忆的一部分，更是一种文化的传承。通过这个游戏，我们不仅能感受到乐趣，还能体会到团结协作的力量。希望未来能有更多的人参与到这个简单而又充满智慧的游戏中来，共同享受这份快乐。</w:t>
      </w:r>
    </w:p>
    <w:p w14:paraId="109F4F17" w14:textId="77777777" w:rsidR="007F613A" w:rsidRDefault="007F613A">
      <w:pPr>
        <w:rPr>
          <w:rFonts w:hint="eastAsia"/>
        </w:rPr>
      </w:pPr>
    </w:p>
    <w:p w14:paraId="704F3C4A" w14:textId="77777777" w:rsidR="007F613A" w:rsidRDefault="007F613A">
      <w:pPr>
        <w:rPr>
          <w:rFonts w:hint="eastAsia"/>
        </w:rPr>
      </w:pPr>
    </w:p>
    <w:p w14:paraId="77C2547A" w14:textId="77777777" w:rsidR="007F613A" w:rsidRDefault="007F613A">
      <w:pPr>
        <w:rPr>
          <w:rFonts w:hint="eastAsia"/>
        </w:rPr>
      </w:pPr>
      <w:r>
        <w:rPr>
          <w:rFonts w:hint="eastAsia"/>
        </w:rPr>
        <w:t>本文是由懂得生活网（dongdeshenghuo.com）为大家创作</w:t>
      </w:r>
    </w:p>
    <w:p w14:paraId="071AA6DD" w14:textId="2AC8E33D" w:rsidR="00A06CB7" w:rsidRDefault="00A06CB7"/>
    <w:sectPr w:rsidR="00A06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B7"/>
    <w:rsid w:val="002C7852"/>
    <w:rsid w:val="007F613A"/>
    <w:rsid w:val="00A0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2B697-638A-431B-A623-97E3479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B7"/>
    <w:rPr>
      <w:rFonts w:cstheme="majorBidi"/>
      <w:color w:val="2F5496" w:themeColor="accent1" w:themeShade="BF"/>
      <w:sz w:val="28"/>
      <w:szCs w:val="28"/>
    </w:rPr>
  </w:style>
  <w:style w:type="character" w:customStyle="1" w:styleId="50">
    <w:name w:val="标题 5 字符"/>
    <w:basedOn w:val="a0"/>
    <w:link w:val="5"/>
    <w:uiPriority w:val="9"/>
    <w:semiHidden/>
    <w:rsid w:val="00A06CB7"/>
    <w:rPr>
      <w:rFonts w:cstheme="majorBidi"/>
      <w:color w:val="2F5496" w:themeColor="accent1" w:themeShade="BF"/>
      <w:sz w:val="24"/>
    </w:rPr>
  </w:style>
  <w:style w:type="character" w:customStyle="1" w:styleId="60">
    <w:name w:val="标题 6 字符"/>
    <w:basedOn w:val="a0"/>
    <w:link w:val="6"/>
    <w:uiPriority w:val="9"/>
    <w:semiHidden/>
    <w:rsid w:val="00A06CB7"/>
    <w:rPr>
      <w:rFonts w:cstheme="majorBidi"/>
      <w:b/>
      <w:bCs/>
      <w:color w:val="2F5496" w:themeColor="accent1" w:themeShade="BF"/>
    </w:rPr>
  </w:style>
  <w:style w:type="character" w:customStyle="1" w:styleId="70">
    <w:name w:val="标题 7 字符"/>
    <w:basedOn w:val="a0"/>
    <w:link w:val="7"/>
    <w:uiPriority w:val="9"/>
    <w:semiHidden/>
    <w:rsid w:val="00A06CB7"/>
    <w:rPr>
      <w:rFonts w:cstheme="majorBidi"/>
      <w:b/>
      <w:bCs/>
      <w:color w:val="595959" w:themeColor="text1" w:themeTint="A6"/>
    </w:rPr>
  </w:style>
  <w:style w:type="character" w:customStyle="1" w:styleId="80">
    <w:name w:val="标题 8 字符"/>
    <w:basedOn w:val="a0"/>
    <w:link w:val="8"/>
    <w:uiPriority w:val="9"/>
    <w:semiHidden/>
    <w:rsid w:val="00A06CB7"/>
    <w:rPr>
      <w:rFonts w:cstheme="majorBidi"/>
      <w:color w:val="595959" w:themeColor="text1" w:themeTint="A6"/>
    </w:rPr>
  </w:style>
  <w:style w:type="character" w:customStyle="1" w:styleId="90">
    <w:name w:val="标题 9 字符"/>
    <w:basedOn w:val="a0"/>
    <w:link w:val="9"/>
    <w:uiPriority w:val="9"/>
    <w:semiHidden/>
    <w:rsid w:val="00A06CB7"/>
    <w:rPr>
      <w:rFonts w:eastAsiaTheme="majorEastAsia" w:cstheme="majorBidi"/>
      <w:color w:val="595959" w:themeColor="text1" w:themeTint="A6"/>
    </w:rPr>
  </w:style>
  <w:style w:type="paragraph" w:styleId="a3">
    <w:name w:val="Title"/>
    <w:basedOn w:val="a"/>
    <w:next w:val="a"/>
    <w:link w:val="a4"/>
    <w:uiPriority w:val="10"/>
    <w:qFormat/>
    <w:rsid w:val="00A06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B7"/>
    <w:pPr>
      <w:spacing w:before="160"/>
      <w:jc w:val="center"/>
    </w:pPr>
    <w:rPr>
      <w:i/>
      <w:iCs/>
      <w:color w:val="404040" w:themeColor="text1" w:themeTint="BF"/>
    </w:rPr>
  </w:style>
  <w:style w:type="character" w:customStyle="1" w:styleId="a8">
    <w:name w:val="引用 字符"/>
    <w:basedOn w:val="a0"/>
    <w:link w:val="a7"/>
    <w:uiPriority w:val="29"/>
    <w:rsid w:val="00A06CB7"/>
    <w:rPr>
      <w:i/>
      <w:iCs/>
      <w:color w:val="404040" w:themeColor="text1" w:themeTint="BF"/>
    </w:rPr>
  </w:style>
  <w:style w:type="paragraph" w:styleId="a9">
    <w:name w:val="List Paragraph"/>
    <w:basedOn w:val="a"/>
    <w:uiPriority w:val="34"/>
    <w:qFormat/>
    <w:rsid w:val="00A06CB7"/>
    <w:pPr>
      <w:ind w:left="720"/>
      <w:contextualSpacing/>
    </w:pPr>
  </w:style>
  <w:style w:type="character" w:styleId="aa">
    <w:name w:val="Intense Emphasis"/>
    <w:basedOn w:val="a0"/>
    <w:uiPriority w:val="21"/>
    <w:qFormat/>
    <w:rsid w:val="00A06CB7"/>
    <w:rPr>
      <w:i/>
      <w:iCs/>
      <w:color w:val="2F5496" w:themeColor="accent1" w:themeShade="BF"/>
    </w:rPr>
  </w:style>
  <w:style w:type="paragraph" w:styleId="ab">
    <w:name w:val="Intense Quote"/>
    <w:basedOn w:val="a"/>
    <w:next w:val="a"/>
    <w:link w:val="ac"/>
    <w:uiPriority w:val="30"/>
    <w:qFormat/>
    <w:rsid w:val="00A06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B7"/>
    <w:rPr>
      <w:i/>
      <w:iCs/>
      <w:color w:val="2F5496" w:themeColor="accent1" w:themeShade="BF"/>
    </w:rPr>
  </w:style>
  <w:style w:type="character" w:styleId="ad">
    <w:name w:val="Intense Reference"/>
    <w:basedOn w:val="a0"/>
    <w:uiPriority w:val="32"/>
    <w:qFormat/>
    <w:rsid w:val="00A06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