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D669" w14:textId="77777777" w:rsidR="003D2E70" w:rsidRDefault="003D2E70">
      <w:pPr>
        <w:rPr>
          <w:rFonts w:hint="eastAsia"/>
        </w:rPr>
      </w:pPr>
      <w:r>
        <w:rPr>
          <w:rFonts w:hint="eastAsia"/>
        </w:rPr>
        <w:t>老山羊的拼音怎么写</w:t>
      </w:r>
    </w:p>
    <w:p w14:paraId="60D48860" w14:textId="77777777" w:rsidR="003D2E70" w:rsidRDefault="003D2E70">
      <w:pPr>
        <w:rPr>
          <w:rFonts w:hint="eastAsia"/>
        </w:rPr>
      </w:pPr>
    </w:p>
    <w:p w14:paraId="66BA4C76" w14:textId="77777777" w:rsidR="003D2E70" w:rsidRDefault="003D2E70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问题，比如“老山羊的拼音怎么写”。这个问题虽然基础，但它背后却蕴含着汉字拼音规则和文化内涵。接下来，我们将从拼音书写、发音技巧以及相关文化背景等方面进行详细介绍。</w:t>
      </w:r>
    </w:p>
    <w:p w14:paraId="65523418" w14:textId="77777777" w:rsidR="003D2E70" w:rsidRDefault="003D2E70">
      <w:pPr>
        <w:rPr>
          <w:rFonts w:hint="eastAsia"/>
        </w:rPr>
      </w:pPr>
    </w:p>
    <w:p w14:paraId="6E60564E" w14:textId="77777777" w:rsidR="003D2E70" w:rsidRDefault="003D2E70">
      <w:pPr>
        <w:rPr>
          <w:rFonts w:hint="eastAsia"/>
        </w:rPr>
      </w:pPr>
    </w:p>
    <w:p w14:paraId="0C83E21D" w14:textId="77777777" w:rsidR="003D2E70" w:rsidRDefault="003D2E70">
      <w:pPr>
        <w:rPr>
          <w:rFonts w:hint="eastAsia"/>
        </w:rPr>
      </w:pPr>
      <w:r>
        <w:rPr>
          <w:rFonts w:hint="eastAsia"/>
        </w:rPr>
        <w:t>拼音书写规则</w:t>
      </w:r>
    </w:p>
    <w:p w14:paraId="46E60457" w14:textId="77777777" w:rsidR="003D2E70" w:rsidRDefault="003D2E70">
      <w:pPr>
        <w:rPr>
          <w:rFonts w:hint="eastAsia"/>
        </w:rPr>
      </w:pPr>
    </w:p>
    <w:p w14:paraId="24E24DE1" w14:textId="77777777" w:rsidR="003D2E70" w:rsidRDefault="003D2E70">
      <w:pPr>
        <w:rPr>
          <w:rFonts w:hint="eastAsia"/>
        </w:rPr>
      </w:pPr>
      <w:r>
        <w:rPr>
          <w:rFonts w:hint="eastAsia"/>
        </w:rPr>
        <w:t>“老山羊”的拼音可以拆分为三个部分：“lǎo shān yáng”。“老”的拼音是“lǎo”，其中“l”代表声母，“ǎo”代表韵母，而第三声则表示其声调。接着，“山”的拼音为“shān”，“sh”是声母，“ān”是韵母，并且第一声表明这是一个平声字。“羊”的拼音为“yáng”，“y”为声母，“áng”为韵母，第二声为其声调。这三个词组连起来就是完整的拼音表达。</w:t>
      </w:r>
    </w:p>
    <w:p w14:paraId="5AE83D50" w14:textId="77777777" w:rsidR="003D2E70" w:rsidRDefault="003D2E70">
      <w:pPr>
        <w:rPr>
          <w:rFonts w:hint="eastAsia"/>
        </w:rPr>
      </w:pPr>
    </w:p>
    <w:p w14:paraId="7F84829B" w14:textId="77777777" w:rsidR="003D2E70" w:rsidRDefault="003D2E70">
      <w:pPr>
        <w:rPr>
          <w:rFonts w:hint="eastAsia"/>
        </w:rPr>
      </w:pPr>
    </w:p>
    <w:p w14:paraId="49AFEE57" w14:textId="77777777" w:rsidR="003D2E70" w:rsidRDefault="003D2E70">
      <w:pPr>
        <w:rPr>
          <w:rFonts w:hint="eastAsia"/>
        </w:rPr>
      </w:pPr>
      <w:r>
        <w:rPr>
          <w:rFonts w:hint="eastAsia"/>
        </w:rPr>
        <w:t>正确发音技巧</w:t>
      </w:r>
    </w:p>
    <w:p w14:paraId="189F7827" w14:textId="77777777" w:rsidR="003D2E70" w:rsidRDefault="003D2E70">
      <w:pPr>
        <w:rPr>
          <w:rFonts w:hint="eastAsia"/>
        </w:rPr>
      </w:pPr>
    </w:p>
    <w:p w14:paraId="4C0BEEB2" w14:textId="77777777" w:rsidR="003D2E70" w:rsidRDefault="003D2E70">
      <w:pPr>
        <w:rPr>
          <w:rFonts w:hint="eastAsia"/>
        </w:rPr>
      </w:pPr>
      <w:r>
        <w:rPr>
          <w:rFonts w:hint="eastAsia"/>
        </w:rPr>
        <w:t>对于初学者来说，掌握正确的发音至关重要。“lǎo”的发音需要注意舌尖抵住上齿龈，气流从舌头两侧通过，同时发出清晰的“l”音，随后自然过渡到“ǎo”的音节。至于“shān”，需要卷舌发音，确保“sh”音饱满圆润，而“ān”则要求口腔打开，声音洪亮。“yáng”的发音要轻柔，避免将“y”发得太重，同时注意“áng”的鼻音效果。通过反复练习，我们可以让每个音节都更加标准。</w:t>
      </w:r>
    </w:p>
    <w:p w14:paraId="6F03150C" w14:textId="77777777" w:rsidR="003D2E70" w:rsidRDefault="003D2E70">
      <w:pPr>
        <w:rPr>
          <w:rFonts w:hint="eastAsia"/>
        </w:rPr>
      </w:pPr>
    </w:p>
    <w:p w14:paraId="39D16BF7" w14:textId="77777777" w:rsidR="003D2E70" w:rsidRDefault="003D2E70">
      <w:pPr>
        <w:rPr>
          <w:rFonts w:hint="eastAsia"/>
        </w:rPr>
      </w:pPr>
    </w:p>
    <w:p w14:paraId="2619337D" w14:textId="77777777" w:rsidR="003D2E70" w:rsidRDefault="003D2E70">
      <w:pPr>
        <w:rPr>
          <w:rFonts w:hint="eastAsia"/>
        </w:rPr>
      </w:pPr>
      <w:r>
        <w:rPr>
          <w:rFonts w:hint="eastAsia"/>
        </w:rPr>
        <w:t>文化背景与寓意</w:t>
      </w:r>
    </w:p>
    <w:p w14:paraId="370695F5" w14:textId="77777777" w:rsidR="003D2E70" w:rsidRDefault="003D2E70">
      <w:pPr>
        <w:rPr>
          <w:rFonts w:hint="eastAsia"/>
        </w:rPr>
      </w:pPr>
    </w:p>
    <w:p w14:paraId="11DA473B" w14:textId="77777777" w:rsidR="003D2E70" w:rsidRDefault="003D2E70">
      <w:pPr>
        <w:rPr>
          <w:rFonts w:hint="eastAsia"/>
        </w:rPr>
      </w:pPr>
      <w:r>
        <w:rPr>
          <w:rFonts w:hint="eastAsia"/>
        </w:rPr>
        <w:t>在中国传统文化中，山羊象征着吉祥和善良。例如，“三阳开泰”这一成语中的“阳”便暗指山羊，寓意新的一年万事顺遂、好运连连。山羊以其温顺的性格和勤劳的形象深受人们喜爱，在农耕社会中更是家庭财富的重要象征之一。因此，“老山羊”不仅是一种动物名称，更承载了丰富的文化意义。</w:t>
      </w:r>
    </w:p>
    <w:p w14:paraId="4A680501" w14:textId="77777777" w:rsidR="003D2E70" w:rsidRDefault="003D2E70">
      <w:pPr>
        <w:rPr>
          <w:rFonts w:hint="eastAsia"/>
        </w:rPr>
      </w:pPr>
    </w:p>
    <w:p w14:paraId="4DFF9703" w14:textId="77777777" w:rsidR="003D2E70" w:rsidRDefault="003D2E70">
      <w:pPr>
        <w:rPr>
          <w:rFonts w:hint="eastAsia"/>
        </w:rPr>
      </w:pPr>
    </w:p>
    <w:p w14:paraId="02615C88" w14:textId="77777777" w:rsidR="003D2E70" w:rsidRDefault="003D2E70">
      <w:pPr>
        <w:rPr>
          <w:rFonts w:hint="eastAsia"/>
        </w:rPr>
      </w:pPr>
      <w:r>
        <w:rPr>
          <w:rFonts w:hint="eastAsia"/>
        </w:rPr>
        <w:t>学习拼音的意义</w:t>
      </w:r>
    </w:p>
    <w:p w14:paraId="4390A3E1" w14:textId="77777777" w:rsidR="003D2E70" w:rsidRDefault="003D2E70">
      <w:pPr>
        <w:rPr>
          <w:rFonts w:hint="eastAsia"/>
        </w:rPr>
      </w:pPr>
    </w:p>
    <w:p w14:paraId="1D34417B" w14:textId="77777777" w:rsidR="003D2E70" w:rsidRDefault="003D2E70">
      <w:pPr>
        <w:rPr>
          <w:rFonts w:hint="eastAsia"/>
        </w:rPr>
      </w:pPr>
      <w:r>
        <w:rPr>
          <w:rFonts w:hint="eastAsia"/>
        </w:rPr>
        <w:t>拼音作为汉语学习的基础工具，不仅是儿童启蒙教育的重要内容，也是成年人提高语言能力的有效途径。通过学习“老山羊”的拼音书写和发音，我们可以更好地理解汉字的构成规律，为进一步掌握普通话打下坚实基础。同时，这种学习过程还能帮助我们培养细致观察和耐心实践的良好习惯。</w:t>
      </w:r>
    </w:p>
    <w:p w14:paraId="16C86A2E" w14:textId="77777777" w:rsidR="003D2E70" w:rsidRDefault="003D2E70">
      <w:pPr>
        <w:rPr>
          <w:rFonts w:hint="eastAsia"/>
        </w:rPr>
      </w:pPr>
    </w:p>
    <w:p w14:paraId="4A902767" w14:textId="77777777" w:rsidR="003D2E70" w:rsidRDefault="003D2E70">
      <w:pPr>
        <w:rPr>
          <w:rFonts w:hint="eastAsia"/>
        </w:rPr>
      </w:pPr>
    </w:p>
    <w:p w14:paraId="35E27408" w14:textId="77777777" w:rsidR="003D2E70" w:rsidRDefault="003D2E70">
      <w:pPr>
        <w:rPr>
          <w:rFonts w:hint="eastAsia"/>
        </w:rPr>
      </w:pPr>
      <w:r>
        <w:rPr>
          <w:rFonts w:hint="eastAsia"/>
        </w:rPr>
        <w:t>最后的总结</w:t>
      </w:r>
    </w:p>
    <w:p w14:paraId="0EED2787" w14:textId="77777777" w:rsidR="003D2E70" w:rsidRDefault="003D2E70">
      <w:pPr>
        <w:rPr>
          <w:rFonts w:hint="eastAsia"/>
        </w:rPr>
      </w:pPr>
    </w:p>
    <w:p w14:paraId="427ABD31" w14:textId="77777777" w:rsidR="003D2E70" w:rsidRDefault="003D2E70">
      <w:pPr>
        <w:rPr>
          <w:rFonts w:hint="eastAsia"/>
        </w:rPr>
      </w:pPr>
      <w:r>
        <w:rPr>
          <w:rFonts w:hint="eastAsia"/>
        </w:rPr>
        <w:t>“老山羊的拼音怎么写”这一问题看似简单，实则涉及多个层面的知识点。从拼音书写到发音技巧，再到文化背景分析，每一个环节都值得我们深入探究。希望本文能够为大家提供有益的参考，同时也激发更多人对汉语拼音的兴趣与热爱。</w:t>
      </w:r>
    </w:p>
    <w:p w14:paraId="44F04882" w14:textId="77777777" w:rsidR="003D2E70" w:rsidRDefault="003D2E70">
      <w:pPr>
        <w:rPr>
          <w:rFonts w:hint="eastAsia"/>
        </w:rPr>
      </w:pPr>
    </w:p>
    <w:p w14:paraId="7EC157EA" w14:textId="77777777" w:rsidR="003D2E70" w:rsidRDefault="003D2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2FB42" w14:textId="511A732D" w:rsidR="00C53402" w:rsidRDefault="00C53402"/>
    <w:sectPr w:rsidR="00C5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02"/>
    <w:rsid w:val="002C7852"/>
    <w:rsid w:val="003D2E70"/>
    <w:rsid w:val="00C5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065F2-5BA4-4192-942E-7497BFDB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