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0C94" w14:textId="77777777" w:rsidR="00B262E3" w:rsidRDefault="00B262E3">
      <w:pPr>
        <w:rPr>
          <w:rFonts w:hint="eastAsia"/>
        </w:rPr>
      </w:pPr>
    </w:p>
    <w:p w14:paraId="5698FCF6" w14:textId="77777777" w:rsidR="00B262E3" w:rsidRDefault="00B262E3">
      <w:pPr>
        <w:rPr>
          <w:rFonts w:hint="eastAsia"/>
        </w:rPr>
      </w:pPr>
      <w:r>
        <w:rPr>
          <w:rFonts w:hint="eastAsia"/>
        </w:rPr>
        <w:t>翻松的拼音</w:t>
      </w:r>
    </w:p>
    <w:p w14:paraId="512A7D6B" w14:textId="77777777" w:rsidR="00B262E3" w:rsidRDefault="00B262E3">
      <w:pPr>
        <w:rPr>
          <w:rFonts w:hint="eastAsia"/>
        </w:rPr>
      </w:pPr>
      <w:r>
        <w:rPr>
          <w:rFonts w:hint="eastAsia"/>
        </w:rPr>
        <w:t>翻松“fān sōng”，这个词汇在汉语中并不常见，但它所涵盖的意义却与农业、园艺等领域息息相关。翻松，指的是将土壤通过工具或机械进行翻动，使其结构变得更为疏松，有利于水分、空气和养分更好地渗透到土壤深处，促进植物根系生长。这一过程对于提高土地肥力、改善作物生长环境具有重要意义。</w:t>
      </w:r>
    </w:p>
    <w:p w14:paraId="19337E2A" w14:textId="77777777" w:rsidR="00B262E3" w:rsidRDefault="00B262E3">
      <w:pPr>
        <w:rPr>
          <w:rFonts w:hint="eastAsia"/>
        </w:rPr>
      </w:pPr>
    </w:p>
    <w:p w14:paraId="12DB0A9A" w14:textId="77777777" w:rsidR="00B262E3" w:rsidRDefault="00B262E3">
      <w:pPr>
        <w:rPr>
          <w:rFonts w:hint="eastAsia"/>
        </w:rPr>
      </w:pPr>
    </w:p>
    <w:p w14:paraId="403CCED4" w14:textId="77777777" w:rsidR="00B262E3" w:rsidRDefault="00B262E3">
      <w:pPr>
        <w:rPr>
          <w:rFonts w:hint="eastAsia"/>
        </w:rPr>
      </w:pPr>
      <w:r>
        <w:rPr>
          <w:rFonts w:hint="eastAsia"/>
        </w:rPr>
        <w:t>翻松的历史背景</w:t>
      </w:r>
    </w:p>
    <w:p w14:paraId="3253314D" w14:textId="77777777" w:rsidR="00B262E3" w:rsidRDefault="00B262E3">
      <w:pPr>
        <w:rPr>
          <w:rFonts w:hint="eastAsia"/>
        </w:rPr>
      </w:pPr>
      <w:r>
        <w:rPr>
          <w:rFonts w:hint="eastAsia"/>
        </w:rPr>
        <w:t>早在古代，人们就已经认识到了翻松的重要性，并发展出了一系列的耕作方法和技术。例如，在中国，传统的农耕文化里，农民们会使用锄头等简单工具来翻松田地，以准备种植季节的到来。随着时间的发展，农业机械化程度不断提高，现代翻松工作更多依赖于拖拉机牵引的各种耕作设备，如犁、耙等，大大提高了工作效率。</w:t>
      </w:r>
    </w:p>
    <w:p w14:paraId="0D8C2082" w14:textId="77777777" w:rsidR="00B262E3" w:rsidRDefault="00B262E3">
      <w:pPr>
        <w:rPr>
          <w:rFonts w:hint="eastAsia"/>
        </w:rPr>
      </w:pPr>
    </w:p>
    <w:p w14:paraId="33490174" w14:textId="77777777" w:rsidR="00B262E3" w:rsidRDefault="00B262E3">
      <w:pPr>
        <w:rPr>
          <w:rFonts w:hint="eastAsia"/>
        </w:rPr>
      </w:pPr>
    </w:p>
    <w:p w14:paraId="5707F482" w14:textId="77777777" w:rsidR="00B262E3" w:rsidRDefault="00B262E3">
      <w:pPr>
        <w:rPr>
          <w:rFonts w:hint="eastAsia"/>
        </w:rPr>
      </w:pPr>
      <w:r>
        <w:rPr>
          <w:rFonts w:hint="eastAsia"/>
        </w:rPr>
        <w:t>翻松的技术与工具</w:t>
      </w:r>
    </w:p>
    <w:p w14:paraId="0247B8EE" w14:textId="77777777" w:rsidR="00B262E3" w:rsidRDefault="00B262E3">
      <w:pPr>
        <w:rPr>
          <w:rFonts w:hint="eastAsia"/>
        </w:rPr>
      </w:pPr>
      <w:r>
        <w:rPr>
          <w:rFonts w:hint="eastAsia"/>
        </w:rPr>
        <w:t>实现翻松的技术手段多种多样，从最基础的手工操作到高度自动化的机械设备不一而足。手工翻松通常适用于小面积的土地或是家庭园艺活动，这种方式虽然效率较低，但可以更精确地控制翻土深度和范围。而对于大面积农田而言，现代化的翻土机械则显得尤为重要。这些机械不仅能够高效完成翻松任务，还能够根据需要调整作业深度和宽度，满足不同作物的种植需求。</w:t>
      </w:r>
    </w:p>
    <w:p w14:paraId="2EEEA768" w14:textId="77777777" w:rsidR="00B262E3" w:rsidRDefault="00B262E3">
      <w:pPr>
        <w:rPr>
          <w:rFonts w:hint="eastAsia"/>
        </w:rPr>
      </w:pPr>
    </w:p>
    <w:p w14:paraId="4E043570" w14:textId="77777777" w:rsidR="00B262E3" w:rsidRDefault="00B262E3">
      <w:pPr>
        <w:rPr>
          <w:rFonts w:hint="eastAsia"/>
        </w:rPr>
      </w:pPr>
    </w:p>
    <w:p w14:paraId="41DB49AA" w14:textId="77777777" w:rsidR="00B262E3" w:rsidRDefault="00B262E3">
      <w:pPr>
        <w:rPr>
          <w:rFonts w:hint="eastAsia"/>
        </w:rPr>
      </w:pPr>
      <w:r>
        <w:rPr>
          <w:rFonts w:hint="eastAsia"/>
        </w:rPr>
        <w:t>翻松对土壤的影响</w:t>
      </w:r>
    </w:p>
    <w:p w14:paraId="1234ADF1" w14:textId="77777777" w:rsidR="00B262E3" w:rsidRDefault="00B262E3">
      <w:pPr>
        <w:rPr>
          <w:rFonts w:hint="eastAsia"/>
        </w:rPr>
      </w:pPr>
      <w:r>
        <w:rPr>
          <w:rFonts w:hint="eastAsia"/>
        </w:rPr>
        <w:t>翻松不仅能改善土壤物理性质，如增加通气性和透水性，还能有助于调节土壤化学成分。通过翻松，深层土壤中的矿物质被带到表面，为植物提供了丰富的营养来源；同时，表层的有机物质得以混合入更深的土层，促进了微生物活动，增强了土壤的自我修复能力。适当的翻松还可以减少病虫害的发生几率，为农作物创造一个更加健康的生长环境。</w:t>
      </w:r>
    </w:p>
    <w:p w14:paraId="7EE16952" w14:textId="77777777" w:rsidR="00B262E3" w:rsidRDefault="00B262E3">
      <w:pPr>
        <w:rPr>
          <w:rFonts w:hint="eastAsia"/>
        </w:rPr>
      </w:pPr>
    </w:p>
    <w:p w14:paraId="149379C8" w14:textId="77777777" w:rsidR="00B262E3" w:rsidRDefault="00B262E3">
      <w:pPr>
        <w:rPr>
          <w:rFonts w:hint="eastAsia"/>
        </w:rPr>
      </w:pPr>
    </w:p>
    <w:p w14:paraId="1CC697B5" w14:textId="77777777" w:rsidR="00B262E3" w:rsidRDefault="00B262E3">
      <w:pPr>
        <w:rPr>
          <w:rFonts w:hint="eastAsia"/>
        </w:rPr>
      </w:pPr>
      <w:r>
        <w:rPr>
          <w:rFonts w:hint="eastAsia"/>
        </w:rPr>
        <w:t>最后的总结</w:t>
      </w:r>
    </w:p>
    <w:p w14:paraId="6D496CBE" w14:textId="77777777" w:rsidR="00B262E3" w:rsidRDefault="00B262E3">
      <w:pPr>
        <w:rPr>
          <w:rFonts w:hint="eastAsia"/>
        </w:rPr>
      </w:pPr>
      <w:r>
        <w:rPr>
          <w:rFonts w:hint="eastAsia"/>
        </w:rPr>
        <w:t>翻松作为农业生产中的重要环节，其作用不可忽视。无论是传统的人力翻土还是现代机械化作业，都在不断追求提高效率与效果的目标。正确理解翻松的意义，并采用合适的翻松方法和技术，对于提升农业生产力、保障粮食安全具有至关重要的意义。希望本文能为大家提供关于翻松的一些基础知识，激发更多人关注和支持现代农业的发展。</w:t>
      </w:r>
    </w:p>
    <w:p w14:paraId="381F6829" w14:textId="77777777" w:rsidR="00B262E3" w:rsidRDefault="00B262E3">
      <w:pPr>
        <w:rPr>
          <w:rFonts w:hint="eastAsia"/>
        </w:rPr>
      </w:pPr>
    </w:p>
    <w:p w14:paraId="1A9B92D3" w14:textId="77777777" w:rsidR="00B262E3" w:rsidRDefault="00B262E3">
      <w:pPr>
        <w:rPr>
          <w:rFonts w:hint="eastAsia"/>
        </w:rPr>
      </w:pPr>
    </w:p>
    <w:p w14:paraId="3F326287" w14:textId="77777777" w:rsidR="00B262E3" w:rsidRDefault="00B26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7ED9B" w14:textId="5D5C7647" w:rsidR="00BA15B9" w:rsidRDefault="00BA15B9"/>
    <w:sectPr w:rsidR="00BA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B9"/>
    <w:rsid w:val="002C7852"/>
    <w:rsid w:val="00B262E3"/>
    <w:rsid w:val="00B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DDCB-9F1F-45C0-91D0-4F5FEC9C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