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DA98" w14:textId="77777777" w:rsidR="008548BC" w:rsidRDefault="008548BC">
      <w:pPr>
        <w:rPr>
          <w:rFonts w:hint="eastAsia"/>
        </w:rPr>
      </w:pPr>
    </w:p>
    <w:p w14:paraId="4E352D25" w14:textId="77777777" w:rsidR="008548BC" w:rsidRDefault="008548BC">
      <w:pPr>
        <w:rPr>
          <w:rFonts w:hint="eastAsia"/>
        </w:rPr>
      </w:pPr>
      <w:r>
        <w:rPr>
          <w:rFonts w:hint="eastAsia"/>
        </w:rPr>
        <w:t>翠柳垂柳的拼音</w:t>
      </w:r>
    </w:p>
    <w:p w14:paraId="68EB9FC2" w14:textId="77777777" w:rsidR="008548BC" w:rsidRDefault="008548BC">
      <w:pPr>
        <w:rPr>
          <w:rFonts w:hint="eastAsia"/>
        </w:rPr>
      </w:pPr>
      <w:r>
        <w:rPr>
          <w:rFonts w:hint="eastAsia"/>
        </w:rPr>
        <w:t>翠柳和垂柳都是对柳树不同品种或状态的称呼，它们不仅在中国古典文学中占据重要地位，而且在园林设计、环境保护等方面也发挥着重要作用。翠柳（Cuì liǔ）与垂柳（Chuí liǔ）虽然都属于柳树科，但各自拥有独特的特点和魅力。</w:t>
      </w:r>
    </w:p>
    <w:p w14:paraId="2A4B3641" w14:textId="77777777" w:rsidR="008548BC" w:rsidRDefault="008548BC">
      <w:pPr>
        <w:rPr>
          <w:rFonts w:hint="eastAsia"/>
        </w:rPr>
      </w:pPr>
    </w:p>
    <w:p w14:paraId="4DDA2C2A" w14:textId="77777777" w:rsidR="008548BC" w:rsidRDefault="008548BC">
      <w:pPr>
        <w:rPr>
          <w:rFonts w:hint="eastAsia"/>
        </w:rPr>
      </w:pPr>
    </w:p>
    <w:p w14:paraId="4F17D015" w14:textId="77777777" w:rsidR="008548BC" w:rsidRDefault="008548BC">
      <w:pPr>
        <w:rPr>
          <w:rFonts w:hint="eastAsia"/>
        </w:rPr>
      </w:pPr>
      <w:r>
        <w:rPr>
          <w:rFonts w:hint="eastAsia"/>
        </w:rPr>
        <w:t>翠柳的魅力</w:t>
      </w:r>
    </w:p>
    <w:p w14:paraId="327E3E78" w14:textId="77777777" w:rsidR="008548BC" w:rsidRDefault="008548BC">
      <w:pPr>
        <w:rPr>
          <w:rFonts w:hint="eastAsia"/>
        </w:rPr>
      </w:pPr>
      <w:r>
        <w:rPr>
          <w:rFonts w:hint="eastAsia"/>
        </w:rPr>
        <w:t>翠柳，以其枝叶青绿欲滴而得名。在春天，翠柳嫩绿的新芽如同点点繁星点缀在细长的树枝上，为大自然增添了一抹清新的色彩。这种柳树往往象征着生机与希望，深受文人墨客的喜爱。翠柳不仅美观，还具有一定的生态价值。其根系发达，能够有效地防止水土流失，是河岸防护林的重要组成部分。</w:t>
      </w:r>
    </w:p>
    <w:p w14:paraId="1FD710E9" w14:textId="77777777" w:rsidR="008548BC" w:rsidRDefault="008548BC">
      <w:pPr>
        <w:rPr>
          <w:rFonts w:hint="eastAsia"/>
        </w:rPr>
      </w:pPr>
    </w:p>
    <w:p w14:paraId="443284C9" w14:textId="77777777" w:rsidR="008548BC" w:rsidRDefault="008548BC">
      <w:pPr>
        <w:rPr>
          <w:rFonts w:hint="eastAsia"/>
        </w:rPr>
      </w:pPr>
    </w:p>
    <w:p w14:paraId="2EFC56FB" w14:textId="77777777" w:rsidR="008548BC" w:rsidRDefault="008548BC">
      <w:pPr>
        <w:rPr>
          <w:rFonts w:hint="eastAsia"/>
        </w:rPr>
      </w:pPr>
      <w:r>
        <w:rPr>
          <w:rFonts w:hint="eastAsia"/>
        </w:rPr>
        <w:t>垂柳的独特之处</w:t>
      </w:r>
    </w:p>
    <w:p w14:paraId="52CD22CF" w14:textId="77777777" w:rsidR="008548BC" w:rsidRDefault="008548BC">
      <w:pPr>
        <w:rPr>
          <w:rFonts w:hint="eastAsia"/>
        </w:rPr>
      </w:pPr>
      <w:r>
        <w:rPr>
          <w:rFonts w:hint="eastAsia"/>
        </w:rPr>
        <w:t>垂柳则因其柔软下垂的枝条而闻名，这些枝条随风摇曳，仿佛绿色的瀑布。垂柳的拉丁学名为Salix babylonica，原产于中国，现在已被广泛种植于世界各地。垂柳不仅是城市绿化中的常客，更是许多诗词歌赋的主题。比如唐代诗人白居易就有诗云：“最爱湖东行不足，绿杨阴里白沙堤。”其中“绿杨”指的就是垂柳。</w:t>
      </w:r>
    </w:p>
    <w:p w14:paraId="51C0551B" w14:textId="77777777" w:rsidR="008548BC" w:rsidRDefault="008548BC">
      <w:pPr>
        <w:rPr>
          <w:rFonts w:hint="eastAsia"/>
        </w:rPr>
      </w:pPr>
    </w:p>
    <w:p w14:paraId="0A52D3C4" w14:textId="77777777" w:rsidR="008548BC" w:rsidRDefault="008548BC">
      <w:pPr>
        <w:rPr>
          <w:rFonts w:hint="eastAsia"/>
        </w:rPr>
      </w:pPr>
    </w:p>
    <w:p w14:paraId="6859DDD1" w14:textId="77777777" w:rsidR="008548BC" w:rsidRDefault="008548BC">
      <w:pPr>
        <w:rPr>
          <w:rFonts w:hint="eastAsia"/>
        </w:rPr>
      </w:pPr>
      <w:r>
        <w:rPr>
          <w:rFonts w:hint="eastAsia"/>
        </w:rPr>
        <w:t>翠柳与垂柳的文化意义</w:t>
      </w:r>
    </w:p>
    <w:p w14:paraId="21E976D4" w14:textId="77777777" w:rsidR="008548BC" w:rsidRDefault="008548BC">
      <w:pPr>
        <w:rPr>
          <w:rFonts w:hint="eastAsia"/>
        </w:rPr>
      </w:pPr>
      <w:r>
        <w:rPr>
          <w:rFonts w:hint="eastAsia"/>
        </w:rPr>
        <w:t>在中国传统文化中，柳树被视为柔韧、不屈的象征。无论是翠柳还是垂柳，它们都被赋予了深厚的文化内涵。古代旅行者离别时，常折柳相送，寓意祝愿旅途平安、早日归来。“折柳赠别”的习俗至今仍被一些地方保留，成为了中华文化的瑰宝之一。</w:t>
      </w:r>
    </w:p>
    <w:p w14:paraId="1B016BC2" w14:textId="77777777" w:rsidR="008548BC" w:rsidRDefault="008548BC">
      <w:pPr>
        <w:rPr>
          <w:rFonts w:hint="eastAsia"/>
        </w:rPr>
      </w:pPr>
    </w:p>
    <w:p w14:paraId="433924FC" w14:textId="77777777" w:rsidR="008548BC" w:rsidRDefault="008548BC">
      <w:pPr>
        <w:rPr>
          <w:rFonts w:hint="eastAsia"/>
        </w:rPr>
      </w:pPr>
    </w:p>
    <w:p w14:paraId="50E80F89" w14:textId="77777777" w:rsidR="008548BC" w:rsidRDefault="008548BC">
      <w:pPr>
        <w:rPr>
          <w:rFonts w:hint="eastAsia"/>
        </w:rPr>
      </w:pPr>
      <w:r>
        <w:rPr>
          <w:rFonts w:hint="eastAsia"/>
        </w:rPr>
        <w:t>现代应用与保护</w:t>
      </w:r>
    </w:p>
    <w:p w14:paraId="76D9F75C" w14:textId="77777777" w:rsidR="008548BC" w:rsidRDefault="008548BC">
      <w:pPr>
        <w:rPr>
          <w:rFonts w:hint="eastAsia"/>
        </w:rPr>
      </w:pPr>
      <w:r>
        <w:rPr>
          <w:rFonts w:hint="eastAsia"/>
        </w:rPr>
        <w:t>随着城市化进程的加快，翠柳和垂柳在现代园林设计中扮演着越来越重要的角色。它们不仅能美化环境，还能改善空气质量，提供舒适的休闲空间。然而，面对气候变化</w:t>
      </w:r>
      <w:r>
        <w:rPr>
          <w:rFonts w:hint="eastAsia"/>
        </w:rPr>
        <w:lastRenderedPageBreak/>
        <w:t>等挑战，保护这些古老的树种显得尤为重要。通过科学种植与合理管理，我们可以确保这些美丽的树木在未来继续为人们带来福祉。</w:t>
      </w:r>
    </w:p>
    <w:p w14:paraId="7048617E" w14:textId="77777777" w:rsidR="008548BC" w:rsidRDefault="008548BC">
      <w:pPr>
        <w:rPr>
          <w:rFonts w:hint="eastAsia"/>
        </w:rPr>
      </w:pPr>
    </w:p>
    <w:p w14:paraId="2930C80C" w14:textId="77777777" w:rsidR="008548BC" w:rsidRDefault="008548BC">
      <w:pPr>
        <w:rPr>
          <w:rFonts w:hint="eastAsia"/>
        </w:rPr>
      </w:pPr>
    </w:p>
    <w:p w14:paraId="2E44F49B" w14:textId="77777777" w:rsidR="008548BC" w:rsidRDefault="00854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5C43E" w14:textId="4F774954" w:rsidR="00FD2D9B" w:rsidRDefault="00FD2D9B"/>
    <w:sectPr w:rsidR="00FD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9B"/>
    <w:rsid w:val="002C7852"/>
    <w:rsid w:val="008548BC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B2A7-3F5B-47A8-AADD-E1C10B1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