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21B5F" w14:textId="77777777" w:rsidR="00782566" w:rsidRDefault="00782566">
      <w:pPr>
        <w:rPr>
          <w:rFonts w:hint="eastAsia"/>
        </w:rPr>
      </w:pPr>
      <w:r>
        <w:rPr>
          <w:rFonts w:hint="eastAsia"/>
        </w:rPr>
        <w:t>ji</w:t>
      </w:r>
    </w:p>
    <w:p w14:paraId="3521ED26" w14:textId="77777777" w:rsidR="00782566" w:rsidRDefault="00782566">
      <w:pPr>
        <w:rPr>
          <w:rFonts w:hint="eastAsia"/>
        </w:rPr>
      </w:pPr>
      <w:r>
        <w:rPr>
          <w:rFonts w:hint="eastAsia"/>
        </w:rPr>
        <w:t>“羁”字的拼音是 ji，在汉语中，它是一个多义词，其含义丰富多样。在古代文献中，“羁”常用来指一种用绳索做成的马具，用以控制马匹的行为，确保骑手可以有效地驾驭。此意象逐渐衍生出约束、限制的意思，如成语“羁縻勿绝”，便是指适度的约束而不至于断绝关系。</w:t>
      </w:r>
    </w:p>
    <w:p w14:paraId="48371E94" w14:textId="77777777" w:rsidR="00782566" w:rsidRDefault="00782566">
      <w:pPr>
        <w:rPr>
          <w:rFonts w:hint="eastAsia"/>
        </w:rPr>
      </w:pPr>
    </w:p>
    <w:p w14:paraId="71179C2F" w14:textId="77777777" w:rsidR="00782566" w:rsidRDefault="00782566">
      <w:pPr>
        <w:rPr>
          <w:rFonts w:hint="eastAsia"/>
        </w:rPr>
      </w:pPr>
    </w:p>
    <w:p w14:paraId="06E5457F" w14:textId="77777777" w:rsidR="00782566" w:rsidRDefault="00782566">
      <w:pPr>
        <w:rPr>
          <w:rFonts w:hint="eastAsia"/>
        </w:rPr>
      </w:pPr>
      <w:r>
        <w:rPr>
          <w:rFonts w:hint="eastAsia"/>
        </w:rPr>
        <w:t>羁绊与自由</w:t>
      </w:r>
    </w:p>
    <w:p w14:paraId="638A8716" w14:textId="77777777" w:rsidR="00782566" w:rsidRDefault="00782566">
      <w:pPr>
        <w:rPr>
          <w:rFonts w:hint="eastAsia"/>
        </w:rPr>
      </w:pPr>
      <w:r>
        <w:rPr>
          <w:rFonts w:hint="eastAsia"/>
        </w:rPr>
        <w:t>在哲学和社会学领域，“羁”被引申为对个人或群体自由的束缚。“羁绊”一词便由此而来，指的是那些无形的链条，可能是社会规范、道德伦理或是自我施加的心理限制。每个人都在不同程度上受到这些羁绊的影响，它们既可能成为阻碍进步的障碍，也可能转化为推动变革的力量。当人们学会如何在羁绊之中找到平衡，他们就能实现更深层次的自由。</w:t>
      </w:r>
    </w:p>
    <w:p w14:paraId="7F2D480F" w14:textId="77777777" w:rsidR="00782566" w:rsidRDefault="00782566">
      <w:pPr>
        <w:rPr>
          <w:rFonts w:hint="eastAsia"/>
        </w:rPr>
      </w:pPr>
    </w:p>
    <w:p w14:paraId="354631D4" w14:textId="77777777" w:rsidR="00782566" w:rsidRDefault="00782566">
      <w:pPr>
        <w:rPr>
          <w:rFonts w:hint="eastAsia"/>
        </w:rPr>
      </w:pPr>
    </w:p>
    <w:p w14:paraId="4C99BF54" w14:textId="77777777" w:rsidR="00782566" w:rsidRDefault="00782566">
      <w:pPr>
        <w:rPr>
          <w:rFonts w:hint="eastAsia"/>
        </w:rPr>
      </w:pPr>
      <w:r>
        <w:rPr>
          <w:rFonts w:hint="eastAsia"/>
        </w:rPr>
        <w:t>文化中的羁</w:t>
      </w:r>
    </w:p>
    <w:p w14:paraId="629AF141" w14:textId="77777777" w:rsidR="00782566" w:rsidRDefault="00782566">
      <w:pPr>
        <w:rPr>
          <w:rFonts w:hint="eastAsia"/>
        </w:rPr>
      </w:pPr>
      <w:r>
        <w:rPr>
          <w:rFonts w:hint="eastAsia"/>
        </w:rPr>
        <w:t>在中国文学和艺术作品中，“羁”也频繁出现，反映了古人对于人生境遇的深刻思考。例如，苏轼在其《赤壁赋》中提到“驾一叶之扁舟，举匏樽以相属。寄蜉蝣于天地，渺沧海之一粟。”这里的描述体现了个体在浩瀚宇宙面前的渺小感，以及对自由生活的向往，而这种情感往往伴随着对于现实生活中种种“羁”的无奈。在一些传统戏曲里，“羁”也象征着角色所面临的困境或是命运的捉弄。</w:t>
      </w:r>
    </w:p>
    <w:p w14:paraId="6CF7D4CD" w14:textId="77777777" w:rsidR="00782566" w:rsidRDefault="00782566">
      <w:pPr>
        <w:rPr>
          <w:rFonts w:hint="eastAsia"/>
        </w:rPr>
      </w:pPr>
    </w:p>
    <w:p w14:paraId="24D77F9F" w14:textId="77777777" w:rsidR="00782566" w:rsidRDefault="00782566">
      <w:pPr>
        <w:rPr>
          <w:rFonts w:hint="eastAsia"/>
        </w:rPr>
      </w:pPr>
    </w:p>
    <w:p w14:paraId="2B96E99C" w14:textId="77777777" w:rsidR="00782566" w:rsidRDefault="00782566">
      <w:pPr>
        <w:rPr>
          <w:rFonts w:hint="eastAsia"/>
        </w:rPr>
      </w:pPr>
      <w:r>
        <w:rPr>
          <w:rFonts w:hint="eastAsia"/>
        </w:rPr>
        <w:t>羁摩尔人的历史典故</w:t>
      </w:r>
    </w:p>
    <w:p w14:paraId="41916017" w14:textId="77777777" w:rsidR="00782566" w:rsidRDefault="00782566">
      <w:pPr>
        <w:rPr>
          <w:rFonts w:hint="eastAsia"/>
        </w:rPr>
      </w:pPr>
      <w:r>
        <w:rPr>
          <w:rFonts w:hint="eastAsia"/>
        </w:rPr>
        <w:t>历史上，“羁摩尔人”特指13世纪蒙古帝国时期的一支特殊部队。他们由来自不同民族的人组成，包括突厥人和其他被征服地区的人民，这些士兵因为各种原因离开了自己的家乡，加入到蒙古大军中。他们不仅精通骑射，而且善于适应不同的作战环境，成为了蒙古骑兵的重要组成部分。这个时期的“羁”更多地强调了一种归属感的缺失，以及为了生存而必须接受的命运安排。</w:t>
      </w:r>
    </w:p>
    <w:p w14:paraId="47BFC931" w14:textId="77777777" w:rsidR="00782566" w:rsidRDefault="00782566">
      <w:pPr>
        <w:rPr>
          <w:rFonts w:hint="eastAsia"/>
        </w:rPr>
      </w:pPr>
    </w:p>
    <w:p w14:paraId="56E01603" w14:textId="77777777" w:rsidR="00782566" w:rsidRDefault="00782566">
      <w:pPr>
        <w:rPr>
          <w:rFonts w:hint="eastAsia"/>
        </w:rPr>
      </w:pPr>
    </w:p>
    <w:p w14:paraId="79FD8CCD" w14:textId="77777777" w:rsidR="00782566" w:rsidRDefault="00782566">
      <w:pPr>
        <w:rPr>
          <w:rFonts w:hint="eastAsia"/>
        </w:rPr>
      </w:pPr>
      <w:r>
        <w:rPr>
          <w:rFonts w:hint="eastAsia"/>
        </w:rPr>
        <w:t>现代视角下的羁</w:t>
      </w:r>
    </w:p>
    <w:p w14:paraId="5EB3D851" w14:textId="77777777" w:rsidR="00782566" w:rsidRDefault="00782566">
      <w:pPr>
        <w:rPr>
          <w:rFonts w:hint="eastAsia"/>
        </w:rPr>
      </w:pPr>
      <w:r>
        <w:rPr>
          <w:rFonts w:hint="eastAsia"/>
        </w:rPr>
        <w:t>进入现代社会，“羁”的概念继续演变，特别是在心理学和个人成长方面。现代人面临着前所未有的信息爆炸和技术革新，这带来了更多的选择但也同时增加了内心的不安定。在这种背景下，“羁”不再仅仅是指外在的束缚，更重要的是内在的价值观冲突和自我认知的挑战。通过正视并理解自身的“羁”，人们能够更好地规划未来，追求更加充实和有意义的生活。</w:t>
      </w:r>
    </w:p>
    <w:p w14:paraId="759B9E63" w14:textId="77777777" w:rsidR="00782566" w:rsidRDefault="00782566">
      <w:pPr>
        <w:rPr>
          <w:rFonts w:hint="eastAsia"/>
        </w:rPr>
      </w:pPr>
    </w:p>
    <w:p w14:paraId="2E903FFF" w14:textId="77777777" w:rsidR="00782566" w:rsidRDefault="00782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2E04BD" w14:textId="6E181FFE" w:rsidR="00D614D8" w:rsidRDefault="00D614D8"/>
    <w:sectPr w:rsidR="00D6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D8"/>
    <w:rsid w:val="002C7852"/>
    <w:rsid w:val="00782566"/>
    <w:rsid w:val="00D6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24054-A87C-4AC3-92C9-84D5C3B5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