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A6E9A" w14:textId="77777777" w:rsidR="00175A4A" w:rsidRDefault="00175A4A">
      <w:pPr>
        <w:rPr>
          <w:rFonts w:hint="eastAsia"/>
        </w:rPr>
      </w:pPr>
    </w:p>
    <w:p w14:paraId="4D621B34" w14:textId="77777777" w:rsidR="00175A4A" w:rsidRDefault="00175A4A">
      <w:pPr>
        <w:rPr>
          <w:rFonts w:hint="eastAsia"/>
        </w:rPr>
      </w:pPr>
      <w:r>
        <w:rPr>
          <w:rFonts w:hint="eastAsia"/>
        </w:rPr>
        <w:t>缶的拼音和组词语</w:t>
      </w:r>
    </w:p>
    <w:p w14:paraId="5A469874" w14:textId="77777777" w:rsidR="00175A4A" w:rsidRDefault="00175A4A">
      <w:pPr>
        <w:rPr>
          <w:rFonts w:hint="eastAsia"/>
        </w:rPr>
      </w:pPr>
      <w:r>
        <w:rPr>
          <w:rFonts w:hint="eastAsia"/>
        </w:rPr>
        <w:t>缶，这个古老的汉字承载着丰富的历史文化信息，它的拼音为“fǒu”。在古代，缶是一种陶制的打击乐器，广泛用于各种仪式和庆典活动中。随着时间的发展，虽然缶作为乐器的使用逐渐减少，但它在中国文化中的地位却从未动摇。</w:t>
      </w:r>
    </w:p>
    <w:p w14:paraId="5B4D0211" w14:textId="77777777" w:rsidR="00175A4A" w:rsidRDefault="00175A4A">
      <w:pPr>
        <w:rPr>
          <w:rFonts w:hint="eastAsia"/>
        </w:rPr>
      </w:pPr>
    </w:p>
    <w:p w14:paraId="43E78687" w14:textId="77777777" w:rsidR="00175A4A" w:rsidRDefault="00175A4A">
      <w:pPr>
        <w:rPr>
          <w:rFonts w:hint="eastAsia"/>
        </w:rPr>
      </w:pPr>
    </w:p>
    <w:p w14:paraId="1582A510" w14:textId="77777777" w:rsidR="00175A4A" w:rsidRDefault="00175A4A">
      <w:pPr>
        <w:rPr>
          <w:rFonts w:hint="eastAsia"/>
        </w:rPr>
      </w:pPr>
      <w:r>
        <w:rPr>
          <w:rFonts w:hint="eastAsia"/>
        </w:rPr>
        <w:t>缶的起源与发展</w:t>
      </w:r>
    </w:p>
    <w:p w14:paraId="542AD459" w14:textId="77777777" w:rsidR="00175A4A" w:rsidRDefault="00175A4A">
      <w:pPr>
        <w:rPr>
          <w:rFonts w:hint="eastAsia"/>
        </w:rPr>
      </w:pPr>
      <w:r>
        <w:rPr>
          <w:rFonts w:hint="eastAsia"/>
        </w:rPr>
        <w:t>缶的历史可以追溯到新石器时代晚期，它最初是作为一种盛酒的容器出现的。到了商周时期，缶开始被用作打击乐器，并且在贵族的宴会中扮演了重要的角色。《诗经》中就有对缶演奏场景的描述：“坎其击缶，宛丘之道。”这不仅展示了缶在古代社会中的重要性，也反映了它深厚的文化底蕴。</w:t>
      </w:r>
    </w:p>
    <w:p w14:paraId="36AD4FBA" w14:textId="77777777" w:rsidR="00175A4A" w:rsidRDefault="00175A4A">
      <w:pPr>
        <w:rPr>
          <w:rFonts w:hint="eastAsia"/>
        </w:rPr>
      </w:pPr>
    </w:p>
    <w:p w14:paraId="55149D37" w14:textId="77777777" w:rsidR="00175A4A" w:rsidRDefault="00175A4A">
      <w:pPr>
        <w:rPr>
          <w:rFonts w:hint="eastAsia"/>
        </w:rPr>
      </w:pPr>
    </w:p>
    <w:p w14:paraId="3BED633D" w14:textId="77777777" w:rsidR="00175A4A" w:rsidRDefault="00175A4A">
      <w:pPr>
        <w:rPr>
          <w:rFonts w:hint="eastAsia"/>
        </w:rPr>
      </w:pPr>
      <w:r>
        <w:rPr>
          <w:rFonts w:hint="eastAsia"/>
        </w:rPr>
        <w:t>缶的组词及其含义</w:t>
      </w:r>
    </w:p>
    <w:p w14:paraId="5EC83A3E" w14:textId="77777777" w:rsidR="00175A4A" w:rsidRDefault="00175A4A">
      <w:pPr>
        <w:rPr>
          <w:rFonts w:hint="eastAsia"/>
        </w:rPr>
      </w:pPr>
      <w:r>
        <w:rPr>
          <w:rFonts w:hint="eastAsia"/>
        </w:rPr>
        <w:t>尽管缶在现代汉语中并不常用，但仍然有一些与之相关的词汇。“击缶”是指敲打缶这种乐器的动作，象征着古朴而热烈的情感表达；“缶乐”指的是以缶为主要乐器的音乐形式，这类音乐往往具有强烈的节奏感和原始的生命力。“瓦缶”则是指一种较为粗糙的陶器，常用来比喻平凡或不值钱的东西。</w:t>
      </w:r>
    </w:p>
    <w:p w14:paraId="4476268E" w14:textId="77777777" w:rsidR="00175A4A" w:rsidRDefault="00175A4A">
      <w:pPr>
        <w:rPr>
          <w:rFonts w:hint="eastAsia"/>
        </w:rPr>
      </w:pPr>
    </w:p>
    <w:p w14:paraId="5AA2CCA2" w14:textId="77777777" w:rsidR="00175A4A" w:rsidRDefault="00175A4A">
      <w:pPr>
        <w:rPr>
          <w:rFonts w:hint="eastAsia"/>
        </w:rPr>
      </w:pPr>
    </w:p>
    <w:p w14:paraId="0A3693F1" w14:textId="77777777" w:rsidR="00175A4A" w:rsidRDefault="00175A4A">
      <w:pPr>
        <w:rPr>
          <w:rFonts w:hint="eastAsia"/>
        </w:rPr>
      </w:pPr>
      <w:r>
        <w:rPr>
          <w:rFonts w:hint="eastAsia"/>
        </w:rPr>
        <w:t>缶在现代社会中的意义</w:t>
      </w:r>
    </w:p>
    <w:p w14:paraId="14DA63F6" w14:textId="77777777" w:rsidR="00175A4A" w:rsidRDefault="00175A4A">
      <w:pPr>
        <w:rPr>
          <w:rFonts w:hint="eastAsia"/>
        </w:rPr>
      </w:pPr>
      <w:r>
        <w:rPr>
          <w:rFonts w:hint="eastAsia"/>
        </w:rPr>
        <w:t>在当代社会，缶更多地出现在历史研究、文化展示以及艺术创作之中。通过复原古代缶的形式和演奏方法，人们能够更加直观地感受到古代文化的魅力。同时，在一些特定的文化节庆或是表演节目中，也能见到缶的身影，它成为了连接古今、传递文化的重要媒介。</w:t>
      </w:r>
    </w:p>
    <w:p w14:paraId="4F53D8AF" w14:textId="77777777" w:rsidR="00175A4A" w:rsidRDefault="00175A4A">
      <w:pPr>
        <w:rPr>
          <w:rFonts w:hint="eastAsia"/>
        </w:rPr>
      </w:pPr>
    </w:p>
    <w:p w14:paraId="1C1F96AD" w14:textId="77777777" w:rsidR="00175A4A" w:rsidRDefault="00175A4A">
      <w:pPr>
        <w:rPr>
          <w:rFonts w:hint="eastAsia"/>
        </w:rPr>
      </w:pPr>
    </w:p>
    <w:p w14:paraId="03C84F33" w14:textId="77777777" w:rsidR="00175A4A" w:rsidRDefault="00175A4A">
      <w:pPr>
        <w:rPr>
          <w:rFonts w:hint="eastAsia"/>
        </w:rPr>
      </w:pPr>
      <w:r>
        <w:rPr>
          <w:rFonts w:hint="eastAsia"/>
        </w:rPr>
        <w:t>最后的总结</w:t>
      </w:r>
    </w:p>
    <w:p w14:paraId="42BDE6A8" w14:textId="77777777" w:rsidR="00175A4A" w:rsidRDefault="00175A4A">
      <w:pPr>
        <w:rPr>
          <w:rFonts w:hint="eastAsia"/>
        </w:rPr>
      </w:pPr>
      <w:r>
        <w:rPr>
          <w:rFonts w:hint="eastAsia"/>
        </w:rPr>
        <w:t>通过对缶这一古老乐器的了解，我们不仅可以学到关于它的基本知识，如拼音和组词，更能深刻体会到中国传统文化的博大精深。缶不仅仅是一件简单的乐器，它是历史的见证者，也是文化传承的载体。在今天快速发展的现代社会中，学习和了解这些传统元素对于增强民族文化自信具有重要意义。</w:t>
      </w:r>
    </w:p>
    <w:p w14:paraId="521D316C" w14:textId="77777777" w:rsidR="00175A4A" w:rsidRDefault="00175A4A">
      <w:pPr>
        <w:rPr>
          <w:rFonts w:hint="eastAsia"/>
        </w:rPr>
      </w:pPr>
    </w:p>
    <w:p w14:paraId="5AD653E1" w14:textId="77777777" w:rsidR="00175A4A" w:rsidRDefault="00175A4A">
      <w:pPr>
        <w:rPr>
          <w:rFonts w:hint="eastAsia"/>
        </w:rPr>
      </w:pPr>
    </w:p>
    <w:p w14:paraId="63BC6269" w14:textId="77777777" w:rsidR="00175A4A" w:rsidRDefault="00175A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6F4786" w14:textId="6B5CD74C" w:rsidR="00547A05" w:rsidRDefault="00547A05"/>
    <w:sectPr w:rsidR="00547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05"/>
    <w:rsid w:val="00175A4A"/>
    <w:rsid w:val="002C7852"/>
    <w:rsid w:val="0054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F6AED-8D70-4E9D-9AB0-92431E6F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