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49A91" w14:textId="77777777" w:rsidR="00E87602" w:rsidRDefault="00E87602">
      <w:pPr>
        <w:rPr>
          <w:rFonts w:hint="eastAsia"/>
        </w:rPr>
      </w:pPr>
      <w:r>
        <w:rPr>
          <w:rFonts w:hint="eastAsia"/>
        </w:rPr>
        <w:t>纠正的纠的拼音是什么</w:t>
      </w:r>
    </w:p>
    <w:p w14:paraId="27D446A6" w14:textId="77777777" w:rsidR="00E87602" w:rsidRDefault="00E87602">
      <w:pPr>
        <w:rPr>
          <w:rFonts w:hint="eastAsia"/>
        </w:rPr>
      </w:pPr>
      <w:r>
        <w:rPr>
          <w:rFonts w:hint="eastAsia"/>
        </w:rPr>
        <w:t>在汉语中，每一个汉字都有其对应的发音方式，这种发音用汉语拼音来表示。对于“纠正”的“纠”字，其正确的拼音是 jiū。拼音系统是中国政府于1958年正式公布的一种为汉字注音的拉丁字母拼写法，它不仅帮助中国人学习标准发音，也是外国人学习中文的重要工具。</w:t>
      </w:r>
    </w:p>
    <w:p w14:paraId="4668DFE2" w14:textId="77777777" w:rsidR="00E87602" w:rsidRDefault="00E87602">
      <w:pPr>
        <w:rPr>
          <w:rFonts w:hint="eastAsia"/>
        </w:rPr>
      </w:pPr>
    </w:p>
    <w:p w14:paraId="0198125B" w14:textId="77777777" w:rsidR="00E87602" w:rsidRDefault="00E87602">
      <w:pPr>
        <w:rPr>
          <w:rFonts w:hint="eastAsia"/>
        </w:rPr>
      </w:pPr>
    </w:p>
    <w:p w14:paraId="4E0D31A0" w14:textId="77777777" w:rsidR="00E87602" w:rsidRDefault="00E87602">
      <w:pPr>
        <w:rPr>
          <w:rFonts w:hint="eastAsia"/>
        </w:rPr>
      </w:pPr>
      <w:r>
        <w:rPr>
          <w:rFonts w:hint="eastAsia"/>
        </w:rPr>
        <w:t>纠字的历史渊源</w:t>
      </w:r>
    </w:p>
    <w:p w14:paraId="3ADEB4F7" w14:textId="77777777" w:rsidR="00E87602" w:rsidRDefault="00E87602">
      <w:pPr>
        <w:rPr>
          <w:rFonts w:hint="eastAsia"/>
        </w:rPr>
      </w:pPr>
      <w:r>
        <w:rPr>
          <w:rFonts w:hint="eastAsia"/>
        </w:rPr>
        <w:t>追溯到古代，“纠”字早已出现在甲骨文和金文中，那时的形状多与绳索有关，象征着缠绕、捆绑的意思。随着时间的推移，纠字的意义逐渐扩展，开始用来表示查究、纠正等含义，反映了社会生活中对于秩序和规范的要求。纠字的演变也体现了汉字从象形文字向表意文字发展的过程。</w:t>
      </w:r>
    </w:p>
    <w:p w14:paraId="526E73FA" w14:textId="77777777" w:rsidR="00E87602" w:rsidRDefault="00E87602">
      <w:pPr>
        <w:rPr>
          <w:rFonts w:hint="eastAsia"/>
        </w:rPr>
      </w:pPr>
    </w:p>
    <w:p w14:paraId="07FD3CC4" w14:textId="77777777" w:rsidR="00E87602" w:rsidRDefault="00E87602">
      <w:pPr>
        <w:rPr>
          <w:rFonts w:hint="eastAsia"/>
        </w:rPr>
      </w:pPr>
    </w:p>
    <w:p w14:paraId="354D2121" w14:textId="77777777" w:rsidR="00E87602" w:rsidRDefault="00E87602">
      <w:pPr>
        <w:rPr>
          <w:rFonts w:hint="eastAsia"/>
        </w:rPr>
      </w:pPr>
      <w:r>
        <w:rPr>
          <w:rFonts w:hint="eastAsia"/>
        </w:rPr>
        <w:t>纠字的现代意义</w:t>
      </w:r>
    </w:p>
    <w:p w14:paraId="7B9DA21F" w14:textId="77777777" w:rsidR="00E87602" w:rsidRDefault="00E87602">
      <w:pPr>
        <w:rPr>
          <w:rFonts w:hint="eastAsia"/>
        </w:rPr>
      </w:pPr>
      <w:r>
        <w:rPr>
          <w:rFonts w:hint="eastAsia"/>
        </w:rPr>
        <w:t>在现代社会中，“纠”字最常用的含义是指正错误，恢复正确的情况或状态。比如“纠正错误”，意味着识别出问题并采取措施进行改正。“纠”也可以用于描述集合或聚集的动作，如“纠集”，指的是把分散的人或事物聚集起来。在某些方言中，“纠”还有其他特殊的用法和含义。</w:t>
      </w:r>
    </w:p>
    <w:p w14:paraId="5910F042" w14:textId="77777777" w:rsidR="00E87602" w:rsidRDefault="00E87602">
      <w:pPr>
        <w:rPr>
          <w:rFonts w:hint="eastAsia"/>
        </w:rPr>
      </w:pPr>
    </w:p>
    <w:p w14:paraId="51C85ECC" w14:textId="77777777" w:rsidR="00E87602" w:rsidRDefault="00E87602">
      <w:pPr>
        <w:rPr>
          <w:rFonts w:hint="eastAsia"/>
        </w:rPr>
      </w:pPr>
    </w:p>
    <w:p w14:paraId="3082B51B" w14:textId="77777777" w:rsidR="00E87602" w:rsidRDefault="00E87602">
      <w:pPr>
        <w:rPr>
          <w:rFonts w:hint="eastAsia"/>
        </w:rPr>
      </w:pPr>
      <w:r>
        <w:rPr>
          <w:rFonts w:hint="eastAsia"/>
        </w:rPr>
        <w:t>拼音的重要性</w:t>
      </w:r>
    </w:p>
    <w:p w14:paraId="578E2666" w14:textId="77777777" w:rsidR="00E87602" w:rsidRDefault="00E87602">
      <w:pPr>
        <w:rPr>
          <w:rFonts w:hint="eastAsia"/>
        </w:rPr>
      </w:pPr>
      <w:r>
        <w:rPr>
          <w:rFonts w:hint="eastAsia"/>
        </w:rPr>
        <w:t>汉语拼音不仅是学习汉字发音的基础，而且在教育、文化传承以及国际交流方面都扮演着重要的角色。准确地掌握每个汉字的拼音有助于提高人们的语言能力，尤其是在普通话推广的过程中。同时，拼音输入法让人们可以通过键盘轻松打出汉字，极大地促进了信息交流的效率。因此，了解并正确使用像“纠”这样的汉字拼音是非常必要的。</w:t>
      </w:r>
    </w:p>
    <w:p w14:paraId="2CD82A75" w14:textId="77777777" w:rsidR="00E87602" w:rsidRDefault="00E87602">
      <w:pPr>
        <w:rPr>
          <w:rFonts w:hint="eastAsia"/>
        </w:rPr>
      </w:pPr>
    </w:p>
    <w:p w14:paraId="1A733541" w14:textId="77777777" w:rsidR="00E87602" w:rsidRDefault="00E87602">
      <w:pPr>
        <w:rPr>
          <w:rFonts w:hint="eastAsia"/>
        </w:rPr>
      </w:pPr>
    </w:p>
    <w:p w14:paraId="286A01CD" w14:textId="77777777" w:rsidR="00E87602" w:rsidRDefault="00E87602">
      <w:pPr>
        <w:rPr>
          <w:rFonts w:hint="eastAsia"/>
        </w:rPr>
      </w:pPr>
      <w:r>
        <w:rPr>
          <w:rFonts w:hint="eastAsia"/>
        </w:rPr>
        <w:t>最后的总结</w:t>
      </w:r>
    </w:p>
    <w:p w14:paraId="2A40D366" w14:textId="77777777" w:rsidR="00E87602" w:rsidRDefault="00E87602">
      <w:pPr>
        <w:rPr>
          <w:rFonts w:hint="eastAsia"/>
        </w:rPr>
      </w:pPr>
      <w:r>
        <w:rPr>
          <w:rFonts w:hint="eastAsia"/>
        </w:rPr>
        <w:t>“纠正”的“纠”的拼音是 jiū。通过探讨这个字的拼音，我们不仅可以更好地理解这个字本身，还能窥见汉字和汉语拼音背后丰富的文化和历史内涵。正确理解和使用汉字拼音，对于每个人来说都是提升自身语文素养不可或缺的一部分。</w:t>
      </w:r>
    </w:p>
    <w:p w14:paraId="12BF1A4E" w14:textId="77777777" w:rsidR="00E87602" w:rsidRDefault="00E87602">
      <w:pPr>
        <w:rPr>
          <w:rFonts w:hint="eastAsia"/>
        </w:rPr>
      </w:pPr>
    </w:p>
    <w:p w14:paraId="454AE5FE" w14:textId="77777777" w:rsidR="00E87602" w:rsidRDefault="00E876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211FB" w14:textId="4860D151" w:rsidR="00D15D79" w:rsidRDefault="00D15D79"/>
    <w:sectPr w:rsidR="00D15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79"/>
    <w:rsid w:val="002C7852"/>
    <w:rsid w:val="00D15D79"/>
    <w:rsid w:val="00E8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14BC3-3F61-430A-BDD4-70295D74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