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CB0D" w14:textId="77777777" w:rsidR="00D447BD" w:rsidRDefault="00D447BD">
      <w:pPr>
        <w:rPr>
          <w:rFonts w:hint="eastAsia"/>
        </w:rPr>
      </w:pPr>
    </w:p>
    <w:p w14:paraId="4DC73F6F" w14:textId="77777777" w:rsidR="00D447BD" w:rsidRDefault="00D447BD">
      <w:pPr>
        <w:rPr>
          <w:rFonts w:hint="eastAsia"/>
        </w:rPr>
      </w:pPr>
      <w:r>
        <w:rPr>
          <w:rFonts w:hint="eastAsia"/>
        </w:rPr>
        <w:t>精髓的拼音是什么</w:t>
      </w:r>
    </w:p>
    <w:p w14:paraId="04A297B7" w14:textId="77777777" w:rsidR="00D447BD" w:rsidRDefault="00D447BD">
      <w:pPr>
        <w:rPr>
          <w:rFonts w:hint="eastAsia"/>
        </w:rPr>
      </w:pPr>
      <w:r>
        <w:rPr>
          <w:rFonts w:hint="eastAsia"/>
        </w:rPr>
        <w:t>精髓（jīng suǐ）是汉语中一个极具表现力的词汇，用来描述事物最核心、最重要的部分。它不仅仅是一个简单的词语，更蕴含了深厚的文化底蕴和哲学思考。在学习和使用这个词语的过程中，了解其准确的拼音是非常重要的。</w:t>
      </w:r>
    </w:p>
    <w:p w14:paraId="411B365A" w14:textId="77777777" w:rsidR="00D447BD" w:rsidRDefault="00D447BD">
      <w:pPr>
        <w:rPr>
          <w:rFonts w:hint="eastAsia"/>
        </w:rPr>
      </w:pPr>
    </w:p>
    <w:p w14:paraId="5B8F7EFE" w14:textId="77777777" w:rsidR="00D447BD" w:rsidRDefault="00D447BD">
      <w:pPr>
        <w:rPr>
          <w:rFonts w:hint="eastAsia"/>
        </w:rPr>
      </w:pPr>
    </w:p>
    <w:p w14:paraId="629447D7" w14:textId="77777777" w:rsidR="00D447BD" w:rsidRDefault="00D447BD">
      <w:pPr>
        <w:rPr>
          <w:rFonts w:hint="eastAsia"/>
        </w:rPr>
      </w:pPr>
      <w:r>
        <w:rPr>
          <w:rFonts w:hint="eastAsia"/>
        </w:rPr>
        <w:t>什么是精髓</w:t>
      </w:r>
    </w:p>
    <w:p w14:paraId="0725D0F7" w14:textId="77777777" w:rsidR="00D447BD" w:rsidRDefault="00D447BD">
      <w:pPr>
        <w:rPr>
          <w:rFonts w:hint="eastAsia"/>
        </w:rPr>
      </w:pPr>
      <w:r>
        <w:rPr>
          <w:rFonts w:hint="eastAsia"/>
        </w:rPr>
        <w:t>精髓指的是事物中最精华的部分，是经过提炼后所得到的最为关键和有价值的内容。无论是在艺术作品、学术理论还是日常生活经验中，精髓都代表着那些不可或缺的核心元素。例如，在文学作品中，作者通过细腻的描写和深刻的思考来揭示人性和社会的本质，这些便是该作品的精髓所在。</w:t>
      </w:r>
    </w:p>
    <w:p w14:paraId="12442850" w14:textId="77777777" w:rsidR="00D447BD" w:rsidRDefault="00D447BD">
      <w:pPr>
        <w:rPr>
          <w:rFonts w:hint="eastAsia"/>
        </w:rPr>
      </w:pPr>
    </w:p>
    <w:p w14:paraId="1DB51E46" w14:textId="77777777" w:rsidR="00D447BD" w:rsidRDefault="00D447BD">
      <w:pPr>
        <w:rPr>
          <w:rFonts w:hint="eastAsia"/>
        </w:rPr>
      </w:pPr>
    </w:p>
    <w:p w14:paraId="4FD2ECE9" w14:textId="77777777" w:rsidR="00D447BD" w:rsidRDefault="00D447BD">
      <w:pPr>
        <w:rPr>
          <w:rFonts w:hint="eastAsia"/>
        </w:rPr>
      </w:pPr>
      <w:r>
        <w:rPr>
          <w:rFonts w:hint="eastAsia"/>
        </w:rPr>
        <w:t>精髓的重要性</w:t>
      </w:r>
    </w:p>
    <w:p w14:paraId="0E402601" w14:textId="77777777" w:rsidR="00D447BD" w:rsidRDefault="00D447BD">
      <w:pPr>
        <w:rPr>
          <w:rFonts w:hint="eastAsia"/>
        </w:rPr>
      </w:pPr>
      <w:r>
        <w:rPr>
          <w:rFonts w:hint="eastAsia"/>
        </w:rPr>
        <w:t>理解并掌握某一领域或某件事物的精髓，能够帮助我们更加深入地理解和应用相关知识。对于专业人士而言，抓住学科的精髓可以提高工作效率，深化专业素养；而对于普通大众来说，领会生活中的精髓则有助于提升生活质量，更好地面对各种挑战。因此，精髓不仅是一种知识积累，更是一种智慧的体现。</w:t>
      </w:r>
    </w:p>
    <w:p w14:paraId="3C62E153" w14:textId="77777777" w:rsidR="00D447BD" w:rsidRDefault="00D447BD">
      <w:pPr>
        <w:rPr>
          <w:rFonts w:hint="eastAsia"/>
        </w:rPr>
      </w:pPr>
    </w:p>
    <w:p w14:paraId="79911721" w14:textId="77777777" w:rsidR="00D447BD" w:rsidRDefault="00D447BD">
      <w:pPr>
        <w:rPr>
          <w:rFonts w:hint="eastAsia"/>
        </w:rPr>
      </w:pPr>
    </w:p>
    <w:p w14:paraId="51C1E146" w14:textId="77777777" w:rsidR="00D447BD" w:rsidRDefault="00D447BD">
      <w:pPr>
        <w:rPr>
          <w:rFonts w:hint="eastAsia"/>
        </w:rPr>
      </w:pPr>
      <w:r>
        <w:rPr>
          <w:rFonts w:hint="eastAsia"/>
        </w:rPr>
        <w:t>精髓在不同领域的应用</w:t>
      </w:r>
    </w:p>
    <w:p w14:paraId="06F448A9" w14:textId="77777777" w:rsidR="00D447BD" w:rsidRDefault="00D447BD">
      <w:pPr>
        <w:rPr>
          <w:rFonts w:hint="eastAsia"/>
        </w:rPr>
      </w:pPr>
      <w:r>
        <w:rPr>
          <w:rFonts w:hint="eastAsia"/>
        </w:rPr>
        <w:t>在不同的领域，精髓的表现形式和内容各不相同。在医学领域，医生们通过长期的学习和实践，最后的总结出一套行之有效的治疗方法，这是医学的精髓；在艺术创作中，艺术家们将自己对世界的感悟和理解融入作品之中，创造出触动人心的艺术品，这也是艺术的精髓。无论是哪一行业，追求精髓都是通往卓越的必经之路。</w:t>
      </w:r>
    </w:p>
    <w:p w14:paraId="2267033D" w14:textId="77777777" w:rsidR="00D447BD" w:rsidRDefault="00D447BD">
      <w:pPr>
        <w:rPr>
          <w:rFonts w:hint="eastAsia"/>
        </w:rPr>
      </w:pPr>
    </w:p>
    <w:p w14:paraId="01554401" w14:textId="77777777" w:rsidR="00D447BD" w:rsidRDefault="00D447BD">
      <w:pPr>
        <w:rPr>
          <w:rFonts w:hint="eastAsia"/>
        </w:rPr>
      </w:pPr>
    </w:p>
    <w:p w14:paraId="1467A96F" w14:textId="77777777" w:rsidR="00D447BD" w:rsidRDefault="00D447BD">
      <w:pPr>
        <w:rPr>
          <w:rFonts w:hint="eastAsia"/>
        </w:rPr>
      </w:pPr>
      <w:r>
        <w:rPr>
          <w:rFonts w:hint="eastAsia"/>
        </w:rPr>
        <w:t>如何把握精髓</w:t>
      </w:r>
    </w:p>
    <w:p w14:paraId="74F02CC0" w14:textId="77777777" w:rsidR="00D447BD" w:rsidRDefault="00D447BD">
      <w:pPr>
        <w:rPr>
          <w:rFonts w:hint="eastAsia"/>
        </w:rPr>
      </w:pPr>
      <w:r>
        <w:rPr>
          <w:rFonts w:hint="eastAsia"/>
        </w:rPr>
        <w:t>要真正把握某一事物的精髓，并非一日之功。首先需要对该领域有全面的认识和理解，然后通过不断地实践和反思，逐步提炼出其中的关键要素。同时，保持开放的心态，勇于接受新知，也是把握精髓的重要条件之一。在这个过程中，交流与分享同样重要，通过与他人合作，我们可以从不同的角度审视问题，从而更全面地认识事物的本质。</w:t>
      </w:r>
    </w:p>
    <w:p w14:paraId="22D851BC" w14:textId="77777777" w:rsidR="00D447BD" w:rsidRDefault="00D447BD">
      <w:pPr>
        <w:rPr>
          <w:rFonts w:hint="eastAsia"/>
        </w:rPr>
      </w:pPr>
    </w:p>
    <w:p w14:paraId="0CD58AA9" w14:textId="77777777" w:rsidR="00D447BD" w:rsidRDefault="00D447BD">
      <w:pPr>
        <w:rPr>
          <w:rFonts w:hint="eastAsia"/>
        </w:rPr>
      </w:pPr>
    </w:p>
    <w:p w14:paraId="4D652512" w14:textId="77777777" w:rsidR="00D447BD" w:rsidRDefault="00D44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4790E" w14:textId="773528A4" w:rsidR="00437794" w:rsidRDefault="00437794"/>
    <w:sectPr w:rsidR="0043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4"/>
    <w:rsid w:val="002C7852"/>
    <w:rsid w:val="00437794"/>
    <w:rsid w:val="00D4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32665-2847-4D63-9080-B748E4AD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