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4369" w14:textId="77777777" w:rsidR="00D10ABA" w:rsidRDefault="00D10ABA">
      <w:pPr>
        <w:rPr>
          <w:rFonts w:hint="eastAsia"/>
        </w:rPr>
      </w:pPr>
    </w:p>
    <w:p w14:paraId="3D49D1ED" w14:textId="77777777" w:rsidR="00D10ABA" w:rsidRDefault="00D10ABA">
      <w:pPr>
        <w:rPr>
          <w:rFonts w:hint="eastAsia"/>
        </w:rPr>
      </w:pPr>
      <w:r>
        <w:rPr>
          <w:rFonts w:hint="eastAsia"/>
        </w:rPr>
        <w:t>精巧的拼音：连接古今的语言桥梁</w:t>
      </w:r>
    </w:p>
    <w:p w14:paraId="3423A9C5" w14:textId="77777777" w:rsidR="00D10ABA" w:rsidRDefault="00D10ABA">
      <w:pPr>
        <w:rPr>
          <w:rFonts w:hint="eastAsia"/>
        </w:rPr>
      </w:pPr>
      <w:r>
        <w:rPr>
          <w:rFonts w:hint="eastAsia"/>
        </w:rPr>
        <w:t>汉语拼音作为汉字的一种转写系统，自1958年正式公布以来，已经成为学习汉语不可或缺的一部分。它不仅帮助无数人跨越了汉字书写的障碍，还促进了汉语在国际上的传播。所谓“精巧”，既体现了拼音设计之巧妙，也反映了其在现代汉语教育中的独特地位。</w:t>
      </w:r>
    </w:p>
    <w:p w14:paraId="1C6E51D4" w14:textId="77777777" w:rsidR="00D10ABA" w:rsidRDefault="00D10ABA">
      <w:pPr>
        <w:rPr>
          <w:rFonts w:hint="eastAsia"/>
        </w:rPr>
      </w:pPr>
    </w:p>
    <w:p w14:paraId="4ACC1E8D" w14:textId="77777777" w:rsidR="00D10ABA" w:rsidRDefault="00D10ABA">
      <w:pPr>
        <w:rPr>
          <w:rFonts w:hint="eastAsia"/>
        </w:rPr>
      </w:pPr>
    </w:p>
    <w:p w14:paraId="5306F279" w14:textId="77777777" w:rsidR="00D10ABA" w:rsidRDefault="00D10ABA">
      <w:pPr>
        <w:rPr>
          <w:rFonts w:hint="eastAsia"/>
        </w:rPr>
      </w:pPr>
      <w:r>
        <w:rPr>
          <w:rFonts w:hint="eastAsia"/>
        </w:rPr>
        <w:t>拼音的发展历程</w:t>
      </w:r>
    </w:p>
    <w:p w14:paraId="3552BECF" w14:textId="77777777" w:rsidR="00D10ABA" w:rsidRDefault="00D10ABA">
      <w:pPr>
        <w:rPr>
          <w:rFonts w:hint="eastAsia"/>
        </w:rPr>
      </w:pPr>
      <w:r>
        <w:rPr>
          <w:rFonts w:hint="eastAsia"/>
        </w:rPr>
        <w:t>早在明清时期，就有西方传教士尝试为汉字制定一套字母表音系统，但真正将拼音系统化并广泛应用于教育领域，则始于20世纪中叶。随着新中国的成立，国家语言文字工作委员会着手制定了汉语拼音方案，经过多次修订和完善，逐渐形成了今天广为人知的标准体系。这一过程充分展示了中国政府对于文化传承与创新的重视。</w:t>
      </w:r>
    </w:p>
    <w:p w14:paraId="2FC92B2C" w14:textId="77777777" w:rsidR="00D10ABA" w:rsidRDefault="00D10ABA">
      <w:pPr>
        <w:rPr>
          <w:rFonts w:hint="eastAsia"/>
        </w:rPr>
      </w:pPr>
    </w:p>
    <w:p w14:paraId="725284B8" w14:textId="77777777" w:rsidR="00D10ABA" w:rsidRDefault="00D10ABA">
      <w:pPr>
        <w:rPr>
          <w:rFonts w:hint="eastAsia"/>
        </w:rPr>
      </w:pPr>
    </w:p>
    <w:p w14:paraId="26CAC0E7" w14:textId="77777777" w:rsidR="00D10ABA" w:rsidRDefault="00D10ABA">
      <w:pPr>
        <w:rPr>
          <w:rFonts w:hint="eastAsia"/>
        </w:rPr>
      </w:pPr>
      <w:r>
        <w:rPr>
          <w:rFonts w:hint="eastAsia"/>
        </w:rPr>
        <w:t>拼音的应用场景</w:t>
      </w:r>
    </w:p>
    <w:p w14:paraId="6BA4036A" w14:textId="77777777" w:rsidR="00D10ABA" w:rsidRDefault="00D10ABA">
      <w:pPr>
        <w:rPr>
          <w:rFonts w:hint="eastAsia"/>
        </w:rPr>
      </w:pPr>
      <w:r>
        <w:rPr>
          <w:rFonts w:hint="eastAsia"/>
        </w:rPr>
        <w:t>拼音不仅仅用于汉字的学习，还在多个领域发挥着重要作用。例如，在信息技术飞速发展的背景下，拼音输入法成为了最流行的中文输入方式之一。拼音也被广泛应用于对外汉语教学、少数民族汉语学习以及海外华文教育等方面。通过拼音这座桥梁，更多的人能够轻松接触和学习汉语，感受中华文化的魅力。</w:t>
      </w:r>
    </w:p>
    <w:p w14:paraId="12808BB3" w14:textId="77777777" w:rsidR="00D10ABA" w:rsidRDefault="00D10ABA">
      <w:pPr>
        <w:rPr>
          <w:rFonts w:hint="eastAsia"/>
        </w:rPr>
      </w:pPr>
    </w:p>
    <w:p w14:paraId="7CBA6BB1" w14:textId="77777777" w:rsidR="00D10ABA" w:rsidRDefault="00D10ABA">
      <w:pPr>
        <w:rPr>
          <w:rFonts w:hint="eastAsia"/>
        </w:rPr>
      </w:pPr>
    </w:p>
    <w:p w14:paraId="384753DC" w14:textId="77777777" w:rsidR="00D10ABA" w:rsidRDefault="00D10ABA">
      <w:pPr>
        <w:rPr>
          <w:rFonts w:hint="eastAsia"/>
        </w:rPr>
      </w:pPr>
      <w:r>
        <w:rPr>
          <w:rFonts w:hint="eastAsia"/>
        </w:rPr>
        <w:t>拼音的教育意义</w:t>
      </w:r>
    </w:p>
    <w:p w14:paraId="48E7D634" w14:textId="77777777" w:rsidR="00D10ABA" w:rsidRDefault="00D10ABA">
      <w:pPr>
        <w:rPr>
          <w:rFonts w:hint="eastAsia"/>
        </w:rPr>
      </w:pPr>
      <w:r>
        <w:rPr>
          <w:rFonts w:hint="eastAsia"/>
        </w:rPr>
        <w:t>对于初学者而言，拼音是打开汉语世界大门的钥匙。它简化了汉字的学习过程，使得即使是儿童也能快速掌握基础词汇和表达。同时，拼音有助于培养学习者的语感，为后续深入学习语法和词汇打下坚实的基础。更重要的是，通过拼音学习，可以增强学生对普通话发音规范的认识，促进语言标准化。</w:t>
      </w:r>
    </w:p>
    <w:p w14:paraId="148C6005" w14:textId="77777777" w:rsidR="00D10ABA" w:rsidRDefault="00D10ABA">
      <w:pPr>
        <w:rPr>
          <w:rFonts w:hint="eastAsia"/>
        </w:rPr>
      </w:pPr>
    </w:p>
    <w:p w14:paraId="5551E854" w14:textId="77777777" w:rsidR="00D10ABA" w:rsidRDefault="00D10ABA">
      <w:pPr>
        <w:rPr>
          <w:rFonts w:hint="eastAsia"/>
        </w:rPr>
      </w:pPr>
    </w:p>
    <w:p w14:paraId="4A9A49AF" w14:textId="77777777" w:rsidR="00D10ABA" w:rsidRDefault="00D10ABA">
      <w:pPr>
        <w:rPr>
          <w:rFonts w:hint="eastAsia"/>
        </w:rPr>
      </w:pPr>
      <w:r>
        <w:rPr>
          <w:rFonts w:hint="eastAsia"/>
        </w:rPr>
        <w:t>未来展望</w:t>
      </w:r>
    </w:p>
    <w:p w14:paraId="3673D454" w14:textId="77777777" w:rsidR="00D10ABA" w:rsidRDefault="00D10ABA">
      <w:pPr>
        <w:rPr>
          <w:rFonts w:hint="eastAsia"/>
        </w:rPr>
      </w:pPr>
      <w:r>
        <w:rPr>
          <w:rFonts w:hint="eastAsia"/>
        </w:rPr>
        <w:t>随着全球化进程的加快和技术的不断进步，汉语拼音的角色也在悄然发生变化。一方面，它将继续作为汉语学习的重要工具；另一方面，随着人工智能技术的发展，拼音输入法等应用也在不断创新，以更好地满足用户需求。未来，我们有理由相信，拼音将在更广泛的范围内发挥作用，成为连接不同文化和民族的纽带。</w:t>
      </w:r>
    </w:p>
    <w:p w14:paraId="290648E6" w14:textId="77777777" w:rsidR="00D10ABA" w:rsidRDefault="00D10ABA">
      <w:pPr>
        <w:rPr>
          <w:rFonts w:hint="eastAsia"/>
        </w:rPr>
      </w:pPr>
    </w:p>
    <w:p w14:paraId="0F0D7009" w14:textId="77777777" w:rsidR="00D10ABA" w:rsidRDefault="00D10ABA">
      <w:pPr>
        <w:rPr>
          <w:rFonts w:hint="eastAsia"/>
        </w:rPr>
      </w:pPr>
    </w:p>
    <w:p w14:paraId="6AF0EBB7" w14:textId="77777777" w:rsidR="00D10ABA" w:rsidRDefault="00D10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4D7A7" w14:textId="52E9B5D1" w:rsidR="004C0A01" w:rsidRDefault="004C0A01"/>
    <w:sectPr w:rsidR="004C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01"/>
    <w:rsid w:val="002C7852"/>
    <w:rsid w:val="004C0A01"/>
    <w:rsid w:val="00D1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3FB35-D945-4F61-94E2-E870512E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