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ADA4" w14:textId="77777777" w:rsidR="004A7C97" w:rsidRDefault="004A7C97">
      <w:pPr>
        <w:rPr>
          <w:rFonts w:hint="eastAsia"/>
        </w:rPr>
      </w:pPr>
    </w:p>
    <w:p w14:paraId="0810AD13" w14:textId="77777777" w:rsidR="004A7C97" w:rsidRDefault="004A7C97">
      <w:pPr>
        <w:rPr>
          <w:rFonts w:hint="eastAsia"/>
        </w:rPr>
      </w:pPr>
      <w:r>
        <w:rPr>
          <w:rFonts w:hint="eastAsia"/>
        </w:rPr>
        <w:t>粗打的拼音</w:t>
      </w:r>
    </w:p>
    <w:p w14:paraId="74E73C97" w14:textId="77777777" w:rsidR="004A7C97" w:rsidRDefault="004A7C97">
      <w:pPr>
        <w:rPr>
          <w:rFonts w:hint="eastAsia"/>
        </w:rPr>
      </w:pPr>
      <w:r>
        <w:rPr>
          <w:rFonts w:hint="eastAsia"/>
        </w:rPr>
        <w:t>粗打，这个词在普通话中的拼音是“cū dǎ”。虽然它可能不是日常交流中频繁使用的词汇，但它确实在特定领域和语境中占有独特的位置。粗打通常指的是初步处理或加工的过程，尤其是在手工艺、农业等领域。</w:t>
      </w:r>
    </w:p>
    <w:p w14:paraId="04DDAB6B" w14:textId="77777777" w:rsidR="004A7C97" w:rsidRDefault="004A7C97">
      <w:pPr>
        <w:rPr>
          <w:rFonts w:hint="eastAsia"/>
        </w:rPr>
      </w:pPr>
    </w:p>
    <w:p w14:paraId="4926BB33" w14:textId="77777777" w:rsidR="004A7C97" w:rsidRDefault="004A7C97">
      <w:pPr>
        <w:rPr>
          <w:rFonts w:hint="eastAsia"/>
        </w:rPr>
      </w:pPr>
    </w:p>
    <w:p w14:paraId="081A67F0" w14:textId="77777777" w:rsidR="004A7C97" w:rsidRDefault="004A7C97">
      <w:pPr>
        <w:rPr>
          <w:rFonts w:hint="eastAsia"/>
        </w:rPr>
      </w:pPr>
      <w:r>
        <w:rPr>
          <w:rFonts w:hint="eastAsia"/>
        </w:rPr>
        <w:t>手工艺中的粗打</w:t>
      </w:r>
    </w:p>
    <w:p w14:paraId="0B8E8F30" w14:textId="77777777" w:rsidR="004A7C97" w:rsidRDefault="004A7C97">
      <w:pPr>
        <w:rPr>
          <w:rFonts w:hint="eastAsia"/>
        </w:rPr>
      </w:pPr>
      <w:r>
        <w:rPr>
          <w:rFonts w:hint="eastAsia"/>
        </w:rPr>
        <w:t>在手工艺品制作过程中，粗打是指对原材料进行初步的处理步骤。例如，在木雕艺术中，艺术家首先会对木材进行粗打，即大致切割出作品的基本形状。这一步骤对于最终成品的质量至关重要，因为它奠定了后续细节雕刻的基础。同样，在陶瓷制作中，陶艺家也会先进行粗打，将泥土塑造成所需的形态，然后再进行精细修整。</w:t>
      </w:r>
    </w:p>
    <w:p w14:paraId="6BF07914" w14:textId="77777777" w:rsidR="004A7C97" w:rsidRDefault="004A7C97">
      <w:pPr>
        <w:rPr>
          <w:rFonts w:hint="eastAsia"/>
        </w:rPr>
      </w:pPr>
    </w:p>
    <w:p w14:paraId="5D90CC7F" w14:textId="77777777" w:rsidR="004A7C97" w:rsidRDefault="004A7C97">
      <w:pPr>
        <w:rPr>
          <w:rFonts w:hint="eastAsia"/>
        </w:rPr>
      </w:pPr>
    </w:p>
    <w:p w14:paraId="46A96141" w14:textId="77777777" w:rsidR="004A7C97" w:rsidRDefault="004A7C97">
      <w:pPr>
        <w:rPr>
          <w:rFonts w:hint="eastAsia"/>
        </w:rPr>
      </w:pPr>
      <w:r>
        <w:rPr>
          <w:rFonts w:hint="eastAsia"/>
        </w:rPr>
        <w:t>农业里的应用</w:t>
      </w:r>
    </w:p>
    <w:p w14:paraId="32E15D1E" w14:textId="77777777" w:rsidR="004A7C97" w:rsidRDefault="004A7C97">
      <w:pPr>
        <w:rPr>
          <w:rFonts w:hint="eastAsia"/>
        </w:rPr>
      </w:pPr>
      <w:r>
        <w:rPr>
          <w:rFonts w:hint="eastAsia"/>
        </w:rPr>
        <w:t>在农业生产中，“粗打”也有一席之地。比如在收割季节，农民会首先进行粗打作业，即将作物从田地里收获并进行初步处理，如脱粒等过程。这不仅有助于提高后续加工效率，还能确保作物在储存前达到一定的标准。这一过程体现了传统农业智慧与现代技术的结合，使得农产品能够更好地从田间走向市场。</w:t>
      </w:r>
    </w:p>
    <w:p w14:paraId="37A6096D" w14:textId="77777777" w:rsidR="004A7C97" w:rsidRDefault="004A7C97">
      <w:pPr>
        <w:rPr>
          <w:rFonts w:hint="eastAsia"/>
        </w:rPr>
      </w:pPr>
    </w:p>
    <w:p w14:paraId="429D6D6F" w14:textId="77777777" w:rsidR="004A7C97" w:rsidRDefault="004A7C97">
      <w:pPr>
        <w:rPr>
          <w:rFonts w:hint="eastAsia"/>
        </w:rPr>
      </w:pPr>
    </w:p>
    <w:p w14:paraId="2FCEB7B9" w14:textId="77777777" w:rsidR="004A7C97" w:rsidRDefault="004A7C97">
      <w:pPr>
        <w:rPr>
          <w:rFonts w:hint="eastAsia"/>
        </w:rPr>
      </w:pPr>
      <w:r>
        <w:rPr>
          <w:rFonts w:hint="eastAsia"/>
        </w:rPr>
        <w:t>粗打的文化意义</w:t>
      </w:r>
    </w:p>
    <w:p w14:paraId="468DDDB3" w14:textId="77777777" w:rsidR="004A7C97" w:rsidRDefault="004A7C97">
      <w:pPr>
        <w:rPr>
          <w:rFonts w:hint="eastAsia"/>
        </w:rPr>
      </w:pPr>
      <w:r>
        <w:rPr>
          <w:rFonts w:hint="eastAsia"/>
        </w:rPr>
        <w:t>除了实用价值外，粗打还承载着丰富的文化内涵。许多地方的传统手工艺都强调粗打的重要性，并通过师徒传承的方式将这些技艺代代相传。这种传承不仅是技术的传递，更是文化的延续。每一道工序，包括粗打，都被视为对传统的尊重和保护。</w:t>
      </w:r>
    </w:p>
    <w:p w14:paraId="5FD940C2" w14:textId="77777777" w:rsidR="004A7C97" w:rsidRDefault="004A7C97">
      <w:pPr>
        <w:rPr>
          <w:rFonts w:hint="eastAsia"/>
        </w:rPr>
      </w:pPr>
    </w:p>
    <w:p w14:paraId="1CF49A23" w14:textId="77777777" w:rsidR="004A7C97" w:rsidRDefault="004A7C97">
      <w:pPr>
        <w:rPr>
          <w:rFonts w:hint="eastAsia"/>
        </w:rPr>
      </w:pPr>
    </w:p>
    <w:p w14:paraId="542F875B" w14:textId="77777777" w:rsidR="004A7C97" w:rsidRDefault="004A7C97">
      <w:pPr>
        <w:rPr>
          <w:rFonts w:hint="eastAsia"/>
        </w:rPr>
      </w:pPr>
      <w:r>
        <w:rPr>
          <w:rFonts w:hint="eastAsia"/>
        </w:rPr>
        <w:t>现代社会中的演变</w:t>
      </w:r>
    </w:p>
    <w:p w14:paraId="4EC46B1A" w14:textId="77777777" w:rsidR="004A7C97" w:rsidRDefault="004A7C97">
      <w:pPr>
        <w:rPr>
          <w:rFonts w:hint="eastAsia"/>
        </w:rPr>
      </w:pPr>
      <w:r>
        <w:rPr>
          <w:rFonts w:hint="eastAsia"/>
        </w:rPr>
        <w:t>随着科技的发展和社会的进步，粗打的形式和方法也在不断变化。现代机械和技术的应用大大提高了粗打的效率和精度。然而，无论形式如何变化，粗打作为初步处理阶段的核心地位没有改变。它依然是任何精加工之前不可或缺的一步，展现了从粗糙到精致的转变过程。</w:t>
      </w:r>
    </w:p>
    <w:p w14:paraId="1BC13393" w14:textId="77777777" w:rsidR="004A7C97" w:rsidRDefault="004A7C97">
      <w:pPr>
        <w:rPr>
          <w:rFonts w:hint="eastAsia"/>
        </w:rPr>
      </w:pPr>
    </w:p>
    <w:p w14:paraId="1B49C92F" w14:textId="77777777" w:rsidR="004A7C97" w:rsidRDefault="004A7C97">
      <w:pPr>
        <w:rPr>
          <w:rFonts w:hint="eastAsia"/>
        </w:rPr>
      </w:pPr>
    </w:p>
    <w:p w14:paraId="40EC1AD2" w14:textId="77777777" w:rsidR="004A7C97" w:rsidRDefault="004A7C97">
      <w:pPr>
        <w:rPr>
          <w:rFonts w:hint="eastAsia"/>
        </w:rPr>
      </w:pPr>
      <w:r>
        <w:rPr>
          <w:rFonts w:hint="eastAsia"/>
        </w:rPr>
        <w:t>最后的总结</w:t>
      </w:r>
    </w:p>
    <w:p w14:paraId="5767BDE8" w14:textId="77777777" w:rsidR="004A7C97" w:rsidRDefault="004A7C97">
      <w:pPr>
        <w:rPr>
          <w:rFonts w:hint="eastAsia"/>
        </w:rPr>
      </w:pPr>
      <w:r>
        <w:rPr>
          <w:rFonts w:hint="eastAsia"/>
        </w:rPr>
        <w:t>粗打虽看似简单，却蕴含了深刻的含义和技术要求。无论是在手工艺、农业还是其他行业，粗打都是一个重要的起点，为后续的工作奠定了基础。通过对粗打的理解和重视，我们可以更加欣赏那些经过精心制作的产品背后所付出的努力和心血。</w:t>
      </w:r>
    </w:p>
    <w:p w14:paraId="47AB97FA" w14:textId="77777777" w:rsidR="004A7C97" w:rsidRDefault="004A7C97">
      <w:pPr>
        <w:rPr>
          <w:rFonts w:hint="eastAsia"/>
        </w:rPr>
      </w:pPr>
    </w:p>
    <w:p w14:paraId="0FE0F6D2" w14:textId="77777777" w:rsidR="004A7C97" w:rsidRDefault="004A7C97">
      <w:pPr>
        <w:rPr>
          <w:rFonts w:hint="eastAsia"/>
        </w:rPr>
      </w:pPr>
    </w:p>
    <w:p w14:paraId="2315B080" w14:textId="77777777" w:rsidR="004A7C97" w:rsidRDefault="004A7C97">
      <w:pPr>
        <w:rPr>
          <w:rFonts w:hint="eastAsia"/>
        </w:rPr>
      </w:pPr>
      <w:r>
        <w:rPr>
          <w:rFonts w:hint="eastAsia"/>
        </w:rPr>
        <w:t>本文是由懂得生活网（dongdeshenghuo.com）为大家创作</w:t>
      </w:r>
    </w:p>
    <w:p w14:paraId="5AC70657" w14:textId="44699F6B" w:rsidR="00466585" w:rsidRDefault="00466585"/>
    <w:sectPr w:rsidR="00466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85"/>
    <w:rsid w:val="002C7852"/>
    <w:rsid w:val="00466585"/>
    <w:rsid w:val="004A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CAA87-3472-4EBC-9944-43D86BF1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585"/>
    <w:rPr>
      <w:rFonts w:cstheme="majorBidi"/>
      <w:color w:val="2F5496" w:themeColor="accent1" w:themeShade="BF"/>
      <w:sz w:val="28"/>
      <w:szCs w:val="28"/>
    </w:rPr>
  </w:style>
  <w:style w:type="character" w:customStyle="1" w:styleId="50">
    <w:name w:val="标题 5 字符"/>
    <w:basedOn w:val="a0"/>
    <w:link w:val="5"/>
    <w:uiPriority w:val="9"/>
    <w:semiHidden/>
    <w:rsid w:val="00466585"/>
    <w:rPr>
      <w:rFonts w:cstheme="majorBidi"/>
      <w:color w:val="2F5496" w:themeColor="accent1" w:themeShade="BF"/>
      <w:sz w:val="24"/>
    </w:rPr>
  </w:style>
  <w:style w:type="character" w:customStyle="1" w:styleId="60">
    <w:name w:val="标题 6 字符"/>
    <w:basedOn w:val="a0"/>
    <w:link w:val="6"/>
    <w:uiPriority w:val="9"/>
    <w:semiHidden/>
    <w:rsid w:val="00466585"/>
    <w:rPr>
      <w:rFonts w:cstheme="majorBidi"/>
      <w:b/>
      <w:bCs/>
      <w:color w:val="2F5496" w:themeColor="accent1" w:themeShade="BF"/>
    </w:rPr>
  </w:style>
  <w:style w:type="character" w:customStyle="1" w:styleId="70">
    <w:name w:val="标题 7 字符"/>
    <w:basedOn w:val="a0"/>
    <w:link w:val="7"/>
    <w:uiPriority w:val="9"/>
    <w:semiHidden/>
    <w:rsid w:val="00466585"/>
    <w:rPr>
      <w:rFonts w:cstheme="majorBidi"/>
      <w:b/>
      <w:bCs/>
      <w:color w:val="595959" w:themeColor="text1" w:themeTint="A6"/>
    </w:rPr>
  </w:style>
  <w:style w:type="character" w:customStyle="1" w:styleId="80">
    <w:name w:val="标题 8 字符"/>
    <w:basedOn w:val="a0"/>
    <w:link w:val="8"/>
    <w:uiPriority w:val="9"/>
    <w:semiHidden/>
    <w:rsid w:val="00466585"/>
    <w:rPr>
      <w:rFonts w:cstheme="majorBidi"/>
      <w:color w:val="595959" w:themeColor="text1" w:themeTint="A6"/>
    </w:rPr>
  </w:style>
  <w:style w:type="character" w:customStyle="1" w:styleId="90">
    <w:name w:val="标题 9 字符"/>
    <w:basedOn w:val="a0"/>
    <w:link w:val="9"/>
    <w:uiPriority w:val="9"/>
    <w:semiHidden/>
    <w:rsid w:val="00466585"/>
    <w:rPr>
      <w:rFonts w:eastAsiaTheme="majorEastAsia" w:cstheme="majorBidi"/>
      <w:color w:val="595959" w:themeColor="text1" w:themeTint="A6"/>
    </w:rPr>
  </w:style>
  <w:style w:type="paragraph" w:styleId="a3">
    <w:name w:val="Title"/>
    <w:basedOn w:val="a"/>
    <w:next w:val="a"/>
    <w:link w:val="a4"/>
    <w:uiPriority w:val="10"/>
    <w:qFormat/>
    <w:rsid w:val="00466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585"/>
    <w:pPr>
      <w:spacing w:before="160"/>
      <w:jc w:val="center"/>
    </w:pPr>
    <w:rPr>
      <w:i/>
      <w:iCs/>
      <w:color w:val="404040" w:themeColor="text1" w:themeTint="BF"/>
    </w:rPr>
  </w:style>
  <w:style w:type="character" w:customStyle="1" w:styleId="a8">
    <w:name w:val="引用 字符"/>
    <w:basedOn w:val="a0"/>
    <w:link w:val="a7"/>
    <w:uiPriority w:val="29"/>
    <w:rsid w:val="00466585"/>
    <w:rPr>
      <w:i/>
      <w:iCs/>
      <w:color w:val="404040" w:themeColor="text1" w:themeTint="BF"/>
    </w:rPr>
  </w:style>
  <w:style w:type="paragraph" w:styleId="a9">
    <w:name w:val="List Paragraph"/>
    <w:basedOn w:val="a"/>
    <w:uiPriority w:val="34"/>
    <w:qFormat/>
    <w:rsid w:val="00466585"/>
    <w:pPr>
      <w:ind w:left="720"/>
      <w:contextualSpacing/>
    </w:pPr>
  </w:style>
  <w:style w:type="character" w:styleId="aa">
    <w:name w:val="Intense Emphasis"/>
    <w:basedOn w:val="a0"/>
    <w:uiPriority w:val="21"/>
    <w:qFormat/>
    <w:rsid w:val="00466585"/>
    <w:rPr>
      <w:i/>
      <w:iCs/>
      <w:color w:val="2F5496" w:themeColor="accent1" w:themeShade="BF"/>
    </w:rPr>
  </w:style>
  <w:style w:type="paragraph" w:styleId="ab">
    <w:name w:val="Intense Quote"/>
    <w:basedOn w:val="a"/>
    <w:next w:val="a"/>
    <w:link w:val="ac"/>
    <w:uiPriority w:val="30"/>
    <w:qFormat/>
    <w:rsid w:val="00466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585"/>
    <w:rPr>
      <w:i/>
      <w:iCs/>
      <w:color w:val="2F5496" w:themeColor="accent1" w:themeShade="BF"/>
    </w:rPr>
  </w:style>
  <w:style w:type="character" w:styleId="ad">
    <w:name w:val="Intense Reference"/>
    <w:basedOn w:val="a0"/>
    <w:uiPriority w:val="32"/>
    <w:qFormat/>
    <w:rsid w:val="00466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