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9406" w14:textId="77777777" w:rsidR="00F45D7C" w:rsidRDefault="00F45D7C">
      <w:pPr>
        <w:rPr>
          <w:rFonts w:hint="eastAsia"/>
        </w:rPr>
      </w:pPr>
    </w:p>
    <w:p w14:paraId="2CD11383" w14:textId="77777777" w:rsidR="00F45D7C" w:rsidRDefault="00F45D7C">
      <w:pPr>
        <w:rPr>
          <w:rFonts w:hint="eastAsia"/>
        </w:rPr>
      </w:pPr>
      <w:r>
        <w:rPr>
          <w:rFonts w:hint="eastAsia"/>
        </w:rPr>
        <w:t>簸的拼音多音字组词语有哪些</w:t>
      </w:r>
    </w:p>
    <w:p w14:paraId="00AE43E3" w14:textId="77777777" w:rsidR="00F45D7C" w:rsidRDefault="00F45D7C">
      <w:pPr>
        <w:rPr>
          <w:rFonts w:hint="eastAsia"/>
        </w:rPr>
      </w:pPr>
      <w:r>
        <w:rPr>
          <w:rFonts w:hint="eastAsia"/>
        </w:rPr>
        <w:t>“簸”这个汉字，根据其在不同词语中的发音差异，可以分为两个主要读音：bǒ和bò。这两个读音不仅反映了汉语中丰富的语音变化，也展示了汉字文化的深厚底蕴。</w:t>
      </w:r>
    </w:p>
    <w:p w14:paraId="16E50D81" w14:textId="77777777" w:rsidR="00F45D7C" w:rsidRDefault="00F45D7C">
      <w:pPr>
        <w:rPr>
          <w:rFonts w:hint="eastAsia"/>
        </w:rPr>
      </w:pPr>
    </w:p>
    <w:p w14:paraId="7F4B8D8A" w14:textId="77777777" w:rsidR="00F45D7C" w:rsidRDefault="00F45D7C">
      <w:pPr>
        <w:rPr>
          <w:rFonts w:hint="eastAsia"/>
        </w:rPr>
      </w:pPr>
    </w:p>
    <w:p w14:paraId="6301DB13" w14:textId="77777777" w:rsidR="00F45D7C" w:rsidRDefault="00F45D7C">
      <w:pPr>
        <w:rPr>
          <w:rFonts w:hint="eastAsia"/>
        </w:rPr>
      </w:pPr>
      <w:r>
        <w:rPr>
          <w:rFonts w:hint="eastAsia"/>
        </w:rPr>
        <w:t>读作bǒ时的词汇应用</w:t>
      </w:r>
    </w:p>
    <w:p w14:paraId="44EE41E0" w14:textId="77777777" w:rsidR="00F45D7C" w:rsidRDefault="00F45D7C">
      <w:pPr>
        <w:rPr>
          <w:rFonts w:hint="eastAsia"/>
        </w:rPr>
      </w:pPr>
      <w:r>
        <w:rPr>
          <w:rFonts w:hint="eastAsia"/>
        </w:rPr>
        <w:t>当“簸”读作bǒ时，它通常与物体的摇动或筛选动作相关联。比如，“簸箕”，这是一种用于清理垃圾或者筛选粮食的工具，体现了古代中国人民的生活智慧。“簸荡”则描述了物体随波逐流、上下波动的状态，常用来形容水面或情感上的起伏不定。“簸扬”也是一种传统的谷物清洁方法，通过风力将谷壳等轻质杂质从谷粒中分离出来。</w:t>
      </w:r>
    </w:p>
    <w:p w14:paraId="63C50D6F" w14:textId="77777777" w:rsidR="00F45D7C" w:rsidRDefault="00F45D7C">
      <w:pPr>
        <w:rPr>
          <w:rFonts w:hint="eastAsia"/>
        </w:rPr>
      </w:pPr>
    </w:p>
    <w:p w14:paraId="5B641CB1" w14:textId="77777777" w:rsidR="00F45D7C" w:rsidRDefault="00F45D7C">
      <w:pPr>
        <w:rPr>
          <w:rFonts w:hint="eastAsia"/>
        </w:rPr>
      </w:pPr>
    </w:p>
    <w:p w14:paraId="61169988" w14:textId="77777777" w:rsidR="00F45D7C" w:rsidRDefault="00F45D7C">
      <w:pPr>
        <w:rPr>
          <w:rFonts w:hint="eastAsia"/>
        </w:rPr>
      </w:pPr>
      <w:r>
        <w:rPr>
          <w:rFonts w:hint="eastAsia"/>
        </w:rPr>
        <w:t>读作bò时的词汇解析</w:t>
      </w:r>
    </w:p>
    <w:p w14:paraId="75DA2FD7" w14:textId="77777777" w:rsidR="00F45D7C" w:rsidRDefault="00F45D7C">
      <w:pPr>
        <w:rPr>
          <w:rFonts w:hint="eastAsia"/>
        </w:rPr>
      </w:pPr>
      <w:r>
        <w:rPr>
          <w:rFonts w:hint="eastAsia"/>
        </w:rPr>
        <w:t>相对而言，当“簸”读作bò时，使用频率较低，但同样具有独特的文化含义。例如，“簸箩”是一种特殊的筛子，主要用于筛选细小颗粒物，如面粉、沙石等，这种用法强调了精细处理的过程。值得注意的是，在一些方言或特定地区，“簸”也可能有独特的地方性表达，这些不同的用法增加了汉语的多样性与魅力。</w:t>
      </w:r>
    </w:p>
    <w:p w14:paraId="5D4E193D" w14:textId="77777777" w:rsidR="00F45D7C" w:rsidRDefault="00F45D7C">
      <w:pPr>
        <w:rPr>
          <w:rFonts w:hint="eastAsia"/>
        </w:rPr>
      </w:pPr>
    </w:p>
    <w:p w14:paraId="47E95425" w14:textId="77777777" w:rsidR="00F45D7C" w:rsidRDefault="00F45D7C">
      <w:pPr>
        <w:rPr>
          <w:rFonts w:hint="eastAsia"/>
        </w:rPr>
      </w:pPr>
    </w:p>
    <w:p w14:paraId="124B91B3" w14:textId="77777777" w:rsidR="00F45D7C" w:rsidRDefault="00F45D7C">
      <w:pPr>
        <w:rPr>
          <w:rFonts w:hint="eastAsia"/>
        </w:rPr>
      </w:pPr>
      <w:r>
        <w:rPr>
          <w:rFonts w:hint="eastAsia"/>
        </w:rPr>
        <w:t>“簸”的历史渊源与现代意义</w:t>
      </w:r>
    </w:p>
    <w:p w14:paraId="3A4E28BA" w14:textId="77777777" w:rsidR="00F45D7C" w:rsidRDefault="00F45D7C">
      <w:pPr>
        <w:rPr>
          <w:rFonts w:hint="eastAsia"/>
        </w:rPr>
      </w:pPr>
      <w:r>
        <w:rPr>
          <w:rFonts w:hint="eastAsia"/>
        </w:rPr>
        <w:t>追溯“簸”字的历史，我们可以发现它与中国农耕文明紧密相连。古时候，人们依赖手工工具进行农业劳动，而“簸”作为其中重要的一环，承担起了筛选种子、清洁谷物的任务。随着时代的发展，虽然现代农业技术已经极大地改变了农业生产方式，但“簸”所代表的传统技艺和精神依然值得我们铭记。</w:t>
      </w:r>
    </w:p>
    <w:p w14:paraId="57238C3D" w14:textId="77777777" w:rsidR="00F45D7C" w:rsidRDefault="00F45D7C">
      <w:pPr>
        <w:rPr>
          <w:rFonts w:hint="eastAsia"/>
        </w:rPr>
      </w:pPr>
    </w:p>
    <w:p w14:paraId="53FD186B" w14:textId="77777777" w:rsidR="00F45D7C" w:rsidRDefault="00F45D7C">
      <w:pPr>
        <w:rPr>
          <w:rFonts w:hint="eastAsia"/>
        </w:rPr>
      </w:pPr>
    </w:p>
    <w:p w14:paraId="7653BF3D" w14:textId="77777777" w:rsidR="00F45D7C" w:rsidRDefault="00F45D7C">
      <w:pPr>
        <w:rPr>
          <w:rFonts w:hint="eastAsia"/>
        </w:rPr>
      </w:pPr>
      <w:r>
        <w:rPr>
          <w:rFonts w:hint="eastAsia"/>
        </w:rPr>
        <w:t>最后的总结</w:t>
      </w:r>
    </w:p>
    <w:p w14:paraId="76398403" w14:textId="77777777" w:rsidR="00F45D7C" w:rsidRDefault="00F45D7C">
      <w:pPr>
        <w:rPr>
          <w:rFonts w:hint="eastAsia"/>
        </w:rPr>
      </w:pPr>
      <w:r>
        <w:rPr>
          <w:rFonts w:hint="eastAsia"/>
        </w:rPr>
        <w:t>“簸”这一汉字通过其多样的读音和丰富的词义展现了汉语的独特魅力。无论是bǒ还是bò，每个读音背后都承载着深厚的文化背景和生活智慧。了解这些知识，不仅能帮助我们更好地掌握汉语，也能让我们对中国传统文化有更深的理解和感悟。</w:t>
      </w:r>
    </w:p>
    <w:p w14:paraId="327BA7A6" w14:textId="77777777" w:rsidR="00F45D7C" w:rsidRDefault="00F45D7C">
      <w:pPr>
        <w:rPr>
          <w:rFonts w:hint="eastAsia"/>
        </w:rPr>
      </w:pPr>
    </w:p>
    <w:p w14:paraId="15A4C68F" w14:textId="77777777" w:rsidR="00F45D7C" w:rsidRDefault="00F45D7C">
      <w:pPr>
        <w:rPr>
          <w:rFonts w:hint="eastAsia"/>
        </w:rPr>
      </w:pPr>
    </w:p>
    <w:p w14:paraId="67A2E6FF" w14:textId="77777777" w:rsidR="00F45D7C" w:rsidRDefault="00F45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F3A8A" w14:textId="6D621A96" w:rsidR="00173DE0" w:rsidRDefault="00173DE0"/>
    <w:sectPr w:rsidR="0017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E0"/>
    <w:rsid w:val="00173DE0"/>
    <w:rsid w:val="002C7852"/>
    <w:rsid w:val="00F4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46D3A-5649-42E8-8EFD-95DDD2B0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