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F0638" w14:textId="77777777" w:rsidR="00476F02" w:rsidRDefault="00476F02">
      <w:pPr>
        <w:rPr>
          <w:rFonts w:hint="eastAsia"/>
        </w:rPr>
      </w:pPr>
      <w:r>
        <w:rPr>
          <w:rFonts w:hint="eastAsia"/>
        </w:rPr>
        <w:t>窦禹钧的拼音</w:t>
      </w:r>
    </w:p>
    <w:p w14:paraId="61ED5D33" w14:textId="77777777" w:rsidR="00476F02" w:rsidRDefault="00476F02">
      <w:pPr>
        <w:rPr>
          <w:rFonts w:hint="eastAsia"/>
        </w:rPr>
      </w:pPr>
      <w:r>
        <w:rPr>
          <w:rFonts w:hint="eastAsia"/>
        </w:rPr>
        <w:t>Dòu Yǔjūn，这是窦禹钧名字的汉语拼音表示。在中国悠久的历史长河中，窦禹钧这个名字或许不是家喻户晓，但提及他的事迹和贡献，则往往能引起人们深深的敬意。</w:t>
      </w:r>
    </w:p>
    <w:p w14:paraId="00E8AB95" w14:textId="77777777" w:rsidR="00476F02" w:rsidRDefault="00476F02">
      <w:pPr>
        <w:rPr>
          <w:rFonts w:hint="eastAsia"/>
        </w:rPr>
      </w:pPr>
    </w:p>
    <w:p w14:paraId="3BAC9BCB" w14:textId="77777777" w:rsidR="00476F02" w:rsidRDefault="00476F02">
      <w:pPr>
        <w:rPr>
          <w:rFonts w:hint="eastAsia"/>
        </w:rPr>
      </w:pPr>
    </w:p>
    <w:p w14:paraId="52DD5DDF" w14:textId="77777777" w:rsidR="00476F02" w:rsidRDefault="00476F02">
      <w:pPr>
        <w:rPr>
          <w:rFonts w:hint="eastAsia"/>
        </w:rPr>
      </w:pPr>
      <w:r>
        <w:rPr>
          <w:rFonts w:hint="eastAsia"/>
        </w:rPr>
        <w:t>早年生活与教育背景</w:t>
      </w:r>
    </w:p>
    <w:p w14:paraId="3BB31D0A" w14:textId="77777777" w:rsidR="00476F02" w:rsidRDefault="00476F02">
      <w:pPr>
        <w:rPr>
          <w:rFonts w:hint="eastAsia"/>
        </w:rPr>
      </w:pPr>
      <w:r>
        <w:rPr>
          <w:rFonts w:hint="eastAsia"/>
        </w:rPr>
        <w:t>窦禹钧出生于一个文化氛围浓厚的家庭，自幼便展现出对学习的热爱和天赋。他成长于书香门第，家庭教育极为重视儒家经典的研习，这也为窦禹钧日后成为一位杰出的学者奠定了坚实的基础。在求学期间，他不仅深入钻研了四书五经等儒家经典著作，还广泛涉猎历史、文学等领域，形成了广博的知识体系。</w:t>
      </w:r>
    </w:p>
    <w:p w14:paraId="4BECF7CA" w14:textId="77777777" w:rsidR="00476F02" w:rsidRDefault="00476F02">
      <w:pPr>
        <w:rPr>
          <w:rFonts w:hint="eastAsia"/>
        </w:rPr>
      </w:pPr>
    </w:p>
    <w:p w14:paraId="38CE0DDD" w14:textId="77777777" w:rsidR="00476F02" w:rsidRDefault="00476F02">
      <w:pPr>
        <w:rPr>
          <w:rFonts w:hint="eastAsia"/>
        </w:rPr>
      </w:pPr>
    </w:p>
    <w:p w14:paraId="376C4786" w14:textId="77777777" w:rsidR="00476F02" w:rsidRDefault="00476F02">
      <w:pPr>
        <w:rPr>
          <w:rFonts w:hint="eastAsia"/>
        </w:rPr>
      </w:pPr>
      <w:r>
        <w:rPr>
          <w:rFonts w:hint="eastAsia"/>
        </w:rPr>
        <w:t>职业生涯与发展历程</w:t>
      </w:r>
    </w:p>
    <w:p w14:paraId="4800A86E" w14:textId="77777777" w:rsidR="00476F02" w:rsidRDefault="00476F02">
      <w:pPr>
        <w:rPr>
          <w:rFonts w:hint="eastAsia"/>
        </w:rPr>
      </w:pPr>
      <w:r>
        <w:rPr>
          <w:rFonts w:hint="eastAsia"/>
        </w:rPr>
        <w:t>凭借着深厚的学术造诣和不懈的努力，窦禹钧逐渐在自己的领域内崭露头角。他在多个重要岗位上任职，致力于推广教育事业，提高民众的文化素质。窦禹钧深知教育对于国家发展的重要性，因此不遗余力地倡导创办学校，改善教学环境，并亲自参与编写教材，培养了一大批优秀的人才。</w:t>
      </w:r>
    </w:p>
    <w:p w14:paraId="2C22B177" w14:textId="77777777" w:rsidR="00476F02" w:rsidRDefault="00476F02">
      <w:pPr>
        <w:rPr>
          <w:rFonts w:hint="eastAsia"/>
        </w:rPr>
      </w:pPr>
    </w:p>
    <w:p w14:paraId="53C04B3D" w14:textId="77777777" w:rsidR="00476F02" w:rsidRDefault="00476F02">
      <w:pPr>
        <w:rPr>
          <w:rFonts w:hint="eastAsia"/>
        </w:rPr>
      </w:pPr>
    </w:p>
    <w:p w14:paraId="669EBD92" w14:textId="77777777" w:rsidR="00476F02" w:rsidRDefault="00476F02">
      <w:pPr>
        <w:rPr>
          <w:rFonts w:hint="eastAsia"/>
        </w:rPr>
      </w:pPr>
      <w:r>
        <w:rPr>
          <w:rFonts w:hint="eastAsia"/>
        </w:rPr>
        <w:t>个人成就与社会影响</w:t>
      </w:r>
    </w:p>
    <w:p w14:paraId="6A47EA38" w14:textId="77777777" w:rsidR="00476F02" w:rsidRDefault="00476F02">
      <w:pPr>
        <w:rPr>
          <w:rFonts w:hint="eastAsia"/>
        </w:rPr>
      </w:pPr>
      <w:r>
        <w:rPr>
          <w:rFonts w:hint="eastAsia"/>
        </w:rPr>
        <w:t>窦禹钧的一生是奉献的一生，他通过自己的努力对社会做出了不可磨灭的贡献。在他的积极推动下，许多偏远地区的教育条件得到了极大的改善，无数孩子因此获得了接受教育的机会。他还积极参与公益事业，关心弱势群体的生活状况，尽力帮助那些需要帮助的人们。</w:t>
      </w:r>
    </w:p>
    <w:p w14:paraId="3EDB1BD3" w14:textId="77777777" w:rsidR="00476F02" w:rsidRDefault="00476F02">
      <w:pPr>
        <w:rPr>
          <w:rFonts w:hint="eastAsia"/>
        </w:rPr>
      </w:pPr>
    </w:p>
    <w:p w14:paraId="566A7A4E" w14:textId="77777777" w:rsidR="00476F02" w:rsidRDefault="00476F02">
      <w:pPr>
        <w:rPr>
          <w:rFonts w:hint="eastAsia"/>
        </w:rPr>
      </w:pPr>
    </w:p>
    <w:p w14:paraId="76311E27" w14:textId="77777777" w:rsidR="00476F02" w:rsidRDefault="00476F02">
      <w:pPr>
        <w:rPr>
          <w:rFonts w:hint="eastAsia"/>
        </w:rPr>
      </w:pPr>
      <w:r>
        <w:rPr>
          <w:rFonts w:hint="eastAsia"/>
        </w:rPr>
        <w:t>家庭生活与人格魅力</w:t>
      </w:r>
    </w:p>
    <w:p w14:paraId="2BAF173C" w14:textId="77777777" w:rsidR="00476F02" w:rsidRDefault="00476F02">
      <w:pPr>
        <w:rPr>
          <w:rFonts w:hint="eastAsia"/>
        </w:rPr>
      </w:pPr>
      <w:r>
        <w:rPr>
          <w:rFonts w:hint="eastAsia"/>
        </w:rPr>
        <w:t>除了在事业上的成功，窦禹钧的家庭生活也十分美满。他对待家人充满了爱和责任，注重家庭成员之间的沟通和理解，营造了一个温馨和谐的家庭环境。同时，窦禹钧以其高尚的品德和谦逊的态度赢得了周围人的尊重和爱戴，成为了众多人学习的榜样。</w:t>
      </w:r>
    </w:p>
    <w:p w14:paraId="64454481" w14:textId="77777777" w:rsidR="00476F02" w:rsidRDefault="00476F02">
      <w:pPr>
        <w:rPr>
          <w:rFonts w:hint="eastAsia"/>
        </w:rPr>
      </w:pPr>
    </w:p>
    <w:p w14:paraId="5934032E" w14:textId="77777777" w:rsidR="00476F02" w:rsidRDefault="00476F02">
      <w:pPr>
        <w:rPr>
          <w:rFonts w:hint="eastAsia"/>
        </w:rPr>
      </w:pPr>
    </w:p>
    <w:p w14:paraId="0BA95E3E" w14:textId="77777777" w:rsidR="00476F02" w:rsidRDefault="00476F02">
      <w:pPr>
        <w:rPr>
          <w:rFonts w:hint="eastAsia"/>
        </w:rPr>
      </w:pPr>
      <w:r>
        <w:rPr>
          <w:rFonts w:hint="eastAsia"/>
        </w:rPr>
        <w:t>最后的总结</w:t>
      </w:r>
    </w:p>
    <w:p w14:paraId="0D777F23" w14:textId="77777777" w:rsidR="00476F02" w:rsidRDefault="00476F02">
      <w:pPr>
        <w:rPr>
          <w:rFonts w:hint="eastAsia"/>
        </w:rPr>
      </w:pPr>
      <w:r>
        <w:rPr>
          <w:rFonts w:hint="eastAsia"/>
        </w:rPr>
        <w:t>回顾窦禹钧的一生，我们可以看到一位学者如何将个人的理想与国家的发展紧密结合，在追求知识的道路上不断前行，同时也用实际行动践行着对社会的责任。Dòu Yǔjūn这个名字所代表的不仅仅是一个个体，更是一种精神象征，激励着后人不断探索、进步。</w:t>
      </w:r>
    </w:p>
    <w:p w14:paraId="26F84C07" w14:textId="77777777" w:rsidR="00476F02" w:rsidRDefault="00476F02">
      <w:pPr>
        <w:rPr>
          <w:rFonts w:hint="eastAsia"/>
        </w:rPr>
      </w:pPr>
    </w:p>
    <w:p w14:paraId="24673A47" w14:textId="77777777" w:rsidR="00476F02" w:rsidRDefault="00476F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F9DAB7" w14:textId="18342B20" w:rsidR="00E46A48" w:rsidRDefault="00E46A48"/>
    <w:sectPr w:rsidR="00E46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A48"/>
    <w:rsid w:val="002C7852"/>
    <w:rsid w:val="00476F02"/>
    <w:rsid w:val="00E4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70D55-877F-417F-803E-CBE3F523D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A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A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A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A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A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A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A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A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A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A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A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A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A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A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A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A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A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A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A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A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A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A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A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A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A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