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1E0A" w14:textId="77777777" w:rsidR="00995A21" w:rsidRDefault="00995A21">
      <w:pPr>
        <w:rPr>
          <w:rFonts w:hint="eastAsia"/>
        </w:rPr>
      </w:pPr>
    </w:p>
    <w:p w14:paraId="16FED7AB" w14:textId="77777777" w:rsidR="00995A21" w:rsidRDefault="00995A21">
      <w:pPr>
        <w:rPr>
          <w:rFonts w:hint="eastAsia"/>
        </w:rPr>
      </w:pPr>
      <w:r>
        <w:rPr>
          <w:rFonts w:hint="eastAsia"/>
        </w:rPr>
        <w:t>稻草铺的拼音</w:t>
      </w:r>
    </w:p>
    <w:p w14:paraId="43537F57" w14:textId="77777777" w:rsidR="00995A21" w:rsidRDefault="00995A21">
      <w:pPr>
        <w:rPr>
          <w:rFonts w:hint="eastAsia"/>
        </w:rPr>
      </w:pPr>
      <w:r>
        <w:rPr>
          <w:rFonts w:hint="eastAsia"/>
        </w:rPr>
        <w:t>稻草铺，作为一个独特的词汇，在汉语中的拼音是“dào cǎo pù”。这三个字分别代表了不同的含义：稻（dào），指的是我们日常生活中不可或缺的一种粮食作物；草（cǎo），则泛指各种非木本植物的植被；而铺（pù），在这里有安置、布置的意思。因此，“稻草铺”这个词组可以被理解为用稻草来布置或搭建起来的地方。</w:t>
      </w:r>
    </w:p>
    <w:p w14:paraId="0FA57CC7" w14:textId="77777777" w:rsidR="00995A21" w:rsidRDefault="00995A21">
      <w:pPr>
        <w:rPr>
          <w:rFonts w:hint="eastAsia"/>
        </w:rPr>
      </w:pPr>
    </w:p>
    <w:p w14:paraId="41AA11B0" w14:textId="77777777" w:rsidR="00995A21" w:rsidRDefault="00995A21">
      <w:pPr>
        <w:rPr>
          <w:rFonts w:hint="eastAsia"/>
        </w:rPr>
      </w:pPr>
    </w:p>
    <w:p w14:paraId="17E0675D" w14:textId="77777777" w:rsidR="00995A21" w:rsidRDefault="00995A21">
      <w:pPr>
        <w:rPr>
          <w:rFonts w:hint="eastAsia"/>
        </w:rPr>
      </w:pPr>
      <w:r>
        <w:rPr>
          <w:rFonts w:hint="eastAsia"/>
        </w:rPr>
        <w:t>稻草铺的历史背景</w:t>
      </w:r>
    </w:p>
    <w:p w14:paraId="346C446C" w14:textId="77777777" w:rsidR="00995A21" w:rsidRDefault="00995A21">
      <w:pPr>
        <w:rPr>
          <w:rFonts w:hint="eastAsia"/>
        </w:rPr>
      </w:pPr>
      <w:r>
        <w:rPr>
          <w:rFonts w:hint="eastAsia"/>
        </w:rPr>
        <w:t>在古代中国，稻草作为一种丰富且易于获取的资源，广泛用于生活中的各个方面。尤其是在农村地区，稻草不仅是冬季保暖的重要材料，还常用来覆盖屋顶，以保护住房免受风雨侵蚀。稻草铺作为一项传统技艺，反映了当时人们对自然资源巧妙利用的智慧。</w:t>
      </w:r>
    </w:p>
    <w:p w14:paraId="14D44E59" w14:textId="77777777" w:rsidR="00995A21" w:rsidRDefault="00995A21">
      <w:pPr>
        <w:rPr>
          <w:rFonts w:hint="eastAsia"/>
        </w:rPr>
      </w:pPr>
    </w:p>
    <w:p w14:paraId="1C88EB00" w14:textId="77777777" w:rsidR="00995A21" w:rsidRDefault="00995A21">
      <w:pPr>
        <w:rPr>
          <w:rFonts w:hint="eastAsia"/>
        </w:rPr>
      </w:pPr>
    </w:p>
    <w:p w14:paraId="26F3D9F7" w14:textId="77777777" w:rsidR="00995A21" w:rsidRDefault="00995A21">
      <w:pPr>
        <w:rPr>
          <w:rFonts w:hint="eastAsia"/>
        </w:rPr>
      </w:pPr>
      <w:r>
        <w:rPr>
          <w:rFonts w:hint="eastAsia"/>
        </w:rPr>
        <w:t>稻草铺的应用场景</w:t>
      </w:r>
    </w:p>
    <w:p w14:paraId="6168B9E1" w14:textId="77777777" w:rsidR="00995A21" w:rsidRDefault="00995A21">
      <w:pPr>
        <w:rPr>
          <w:rFonts w:hint="eastAsia"/>
        </w:rPr>
      </w:pPr>
      <w:r>
        <w:rPr>
          <w:rFonts w:hint="eastAsia"/>
        </w:rPr>
        <w:t>除了传统的屋顶覆盖用途外，稻草铺还有许多现代应用。例如，在一些农业展览会上，为了展示传统农耕文化，人们会使用稻草制作成各种造型的艺术品。随着环保意识的提高，稻草作为一种可再生资源，也被应用于新型建筑材料的研发中，如稻草板等，既环保又经济。</w:t>
      </w:r>
    </w:p>
    <w:p w14:paraId="3BFC786A" w14:textId="77777777" w:rsidR="00995A21" w:rsidRDefault="00995A21">
      <w:pPr>
        <w:rPr>
          <w:rFonts w:hint="eastAsia"/>
        </w:rPr>
      </w:pPr>
    </w:p>
    <w:p w14:paraId="3DF42FA0" w14:textId="77777777" w:rsidR="00995A21" w:rsidRDefault="00995A21">
      <w:pPr>
        <w:rPr>
          <w:rFonts w:hint="eastAsia"/>
        </w:rPr>
      </w:pPr>
    </w:p>
    <w:p w14:paraId="6B4AA3A9" w14:textId="77777777" w:rsidR="00995A21" w:rsidRDefault="00995A21">
      <w:pPr>
        <w:rPr>
          <w:rFonts w:hint="eastAsia"/>
        </w:rPr>
      </w:pPr>
      <w:r>
        <w:rPr>
          <w:rFonts w:hint="eastAsia"/>
        </w:rPr>
        <w:t>稻草铺的文化意义</w:t>
      </w:r>
    </w:p>
    <w:p w14:paraId="4F62707B" w14:textId="77777777" w:rsidR="00995A21" w:rsidRDefault="00995A21">
      <w:pPr>
        <w:rPr>
          <w:rFonts w:hint="eastAsia"/>
        </w:rPr>
      </w:pPr>
      <w:r>
        <w:rPr>
          <w:rFonts w:hint="eastAsia"/>
        </w:rPr>
        <w:t>稻草铺不仅承载着实用价值，更蕴含着深厚的文化内涵。在中国南方的一些地区，每年收割季节后，村民们会举办稻草节，通过编织和展示稻草制品来庆祝丰收。这些活动不仅促进了社区间的交流与合作，也使得年轻一代有机会了解并传承这一古老的传统。</w:t>
      </w:r>
    </w:p>
    <w:p w14:paraId="2EA31643" w14:textId="77777777" w:rsidR="00995A21" w:rsidRDefault="00995A21">
      <w:pPr>
        <w:rPr>
          <w:rFonts w:hint="eastAsia"/>
        </w:rPr>
      </w:pPr>
    </w:p>
    <w:p w14:paraId="45BAE513" w14:textId="77777777" w:rsidR="00995A21" w:rsidRDefault="00995A21">
      <w:pPr>
        <w:rPr>
          <w:rFonts w:hint="eastAsia"/>
        </w:rPr>
      </w:pPr>
    </w:p>
    <w:p w14:paraId="5B1A760E" w14:textId="77777777" w:rsidR="00995A21" w:rsidRDefault="00995A21">
      <w:pPr>
        <w:rPr>
          <w:rFonts w:hint="eastAsia"/>
        </w:rPr>
      </w:pPr>
      <w:r>
        <w:rPr>
          <w:rFonts w:hint="eastAsia"/>
        </w:rPr>
        <w:t>稻草铺的未来展望</w:t>
      </w:r>
    </w:p>
    <w:p w14:paraId="4446508F" w14:textId="77777777" w:rsidR="00995A21" w:rsidRDefault="00995A21">
      <w:pPr>
        <w:rPr>
          <w:rFonts w:hint="eastAsia"/>
        </w:rPr>
      </w:pPr>
      <w:r>
        <w:rPr>
          <w:rFonts w:hint="eastAsia"/>
        </w:rPr>
        <w:t>随着社会的发展和技术的进步，稻草铺的应用前景越来越广阔。它不再局限于传统的农业领域，而是向着更加多元化和国际化方向发展。比如，一些设计师将稻草元素融入到时尚设计中，创造出别具一格的服饰和配饰。稻草铺的技术也在不断革新，有望在更多领域发挥其独特的作用，为人类社会带来更多的惊喜和可能性。</w:t>
      </w:r>
    </w:p>
    <w:p w14:paraId="438FD97C" w14:textId="77777777" w:rsidR="00995A21" w:rsidRDefault="00995A21">
      <w:pPr>
        <w:rPr>
          <w:rFonts w:hint="eastAsia"/>
        </w:rPr>
      </w:pPr>
    </w:p>
    <w:p w14:paraId="43A74912" w14:textId="77777777" w:rsidR="00995A21" w:rsidRDefault="00995A21">
      <w:pPr>
        <w:rPr>
          <w:rFonts w:hint="eastAsia"/>
        </w:rPr>
      </w:pPr>
    </w:p>
    <w:p w14:paraId="55E046B3" w14:textId="77777777" w:rsidR="00995A21" w:rsidRDefault="00995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5A360" w14:textId="03AB18BA" w:rsidR="00EA1725" w:rsidRDefault="00EA1725"/>
    <w:sectPr w:rsidR="00EA1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25"/>
    <w:rsid w:val="002C7852"/>
    <w:rsid w:val="00995A21"/>
    <w:rsid w:val="00EA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D2A56-A5F1-4B47-95A9-181B084E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