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7C18" w14:textId="77777777" w:rsidR="000D7FFE" w:rsidRDefault="000D7FFE">
      <w:pPr>
        <w:rPr>
          <w:rFonts w:hint="eastAsia"/>
        </w:rPr>
      </w:pPr>
    </w:p>
    <w:p w14:paraId="7E85E763" w14:textId="77777777" w:rsidR="000D7FFE" w:rsidRDefault="000D7FFE">
      <w:pPr>
        <w:rPr>
          <w:rFonts w:hint="eastAsia"/>
        </w:rPr>
      </w:pPr>
      <w:r>
        <w:rPr>
          <w:rFonts w:hint="eastAsia"/>
        </w:rPr>
        <w:t>稻田的稻的拼音</w:t>
      </w:r>
    </w:p>
    <w:p w14:paraId="22C6932E" w14:textId="77777777" w:rsidR="000D7FFE" w:rsidRDefault="000D7FFE">
      <w:pPr>
        <w:rPr>
          <w:rFonts w:hint="eastAsia"/>
        </w:rPr>
      </w:pPr>
      <w:r>
        <w:rPr>
          <w:rFonts w:hint="eastAsia"/>
        </w:rPr>
        <w:t>“稻”的拼音是dào，这个字代表着一种重要的粮食作物，在中国文化中占据着不可替代的地位。作为亚洲乃至全世界许多地区人民餐桌上的主食，水稻种植的历史可以追溯到公元前10000年左右，而在中国南方，其种植历史同样悠久且丰富多彩。</w:t>
      </w:r>
    </w:p>
    <w:p w14:paraId="706ED7E2" w14:textId="77777777" w:rsidR="000D7FFE" w:rsidRDefault="000D7FFE">
      <w:pPr>
        <w:rPr>
          <w:rFonts w:hint="eastAsia"/>
        </w:rPr>
      </w:pPr>
    </w:p>
    <w:p w14:paraId="70122DEA" w14:textId="77777777" w:rsidR="000D7FFE" w:rsidRDefault="000D7FFE">
      <w:pPr>
        <w:rPr>
          <w:rFonts w:hint="eastAsia"/>
        </w:rPr>
      </w:pPr>
    </w:p>
    <w:p w14:paraId="18EE9E32" w14:textId="77777777" w:rsidR="000D7FFE" w:rsidRDefault="000D7FFE">
      <w:pPr>
        <w:rPr>
          <w:rFonts w:hint="eastAsia"/>
        </w:rPr>
      </w:pPr>
      <w:r>
        <w:rPr>
          <w:rFonts w:hint="eastAsia"/>
        </w:rPr>
        <w:t>汉字与文化背景</w:t>
      </w:r>
    </w:p>
    <w:p w14:paraId="709D62AF" w14:textId="77777777" w:rsidR="000D7FFE" w:rsidRDefault="000D7FFE">
      <w:pPr>
        <w:rPr>
          <w:rFonts w:hint="eastAsia"/>
        </w:rPr>
      </w:pPr>
      <w:r>
        <w:rPr>
          <w:rFonts w:hint="eastAsia"/>
        </w:rPr>
        <w:t>从汉字的角度来看，“稻”这个字由来已久，并蕴含了深厚的文化意义。在古代中国，由于农业的重要性，与农耕有关的文字往往都承载了人们对于丰收、富足的期望。例如，“稻”字本身结构中的“禾”，代表了一种谷类植物，这不仅反映了古人对这种作物特征的理解，也体现了它在农业社会中的重要地位。</w:t>
      </w:r>
    </w:p>
    <w:p w14:paraId="01FAF704" w14:textId="77777777" w:rsidR="000D7FFE" w:rsidRDefault="000D7FFE">
      <w:pPr>
        <w:rPr>
          <w:rFonts w:hint="eastAsia"/>
        </w:rPr>
      </w:pPr>
    </w:p>
    <w:p w14:paraId="05F0BB71" w14:textId="77777777" w:rsidR="000D7FFE" w:rsidRDefault="000D7FFE">
      <w:pPr>
        <w:rPr>
          <w:rFonts w:hint="eastAsia"/>
        </w:rPr>
      </w:pPr>
    </w:p>
    <w:p w14:paraId="469D9BB6" w14:textId="77777777" w:rsidR="000D7FFE" w:rsidRDefault="000D7FFE">
      <w:pPr>
        <w:rPr>
          <w:rFonts w:hint="eastAsia"/>
        </w:rPr>
      </w:pPr>
      <w:r>
        <w:rPr>
          <w:rFonts w:hint="eastAsia"/>
        </w:rPr>
        <w:t>水稻的种植与发展</w:t>
      </w:r>
    </w:p>
    <w:p w14:paraId="5FF3FA05" w14:textId="77777777" w:rsidR="000D7FFE" w:rsidRDefault="000D7FFE">
      <w:pPr>
        <w:rPr>
          <w:rFonts w:hint="eastAsia"/>
        </w:rPr>
      </w:pPr>
      <w:r>
        <w:rPr>
          <w:rFonts w:hint="eastAsia"/>
        </w:rPr>
        <w:t>随着时间的发展，水稻种植技术不断进步，从最开始的野生稻驯化到如今的高效农业生产模式，每一步都凝聚了劳动人民的智慧和汗水。特别是在中国，自古以来就有诸如《齐民要术》这样的农书详细记录了水稻种植的方法和技术，为后世提供了宝贵的参考资料。随着科技的进步，现代水稻种植已经实现了机械化作业，大大提高了生产效率，保障了国家粮食安全。</w:t>
      </w:r>
    </w:p>
    <w:p w14:paraId="70A015AF" w14:textId="77777777" w:rsidR="000D7FFE" w:rsidRDefault="000D7FFE">
      <w:pPr>
        <w:rPr>
          <w:rFonts w:hint="eastAsia"/>
        </w:rPr>
      </w:pPr>
    </w:p>
    <w:p w14:paraId="0F350288" w14:textId="77777777" w:rsidR="000D7FFE" w:rsidRDefault="000D7FFE">
      <w:pPr>
        <w:rPr>
          <w:rFonts w:hint="eastAsia"/>
        </w:rPr>
      </w:pPr>
    </w:p>
    <w:p w14:paraId="70F89DA0" w14:textId="77777777" w:rsidR="000D7FFE" w:rsidRDefault="000D7FFE">
      <w:pPr>
        <w:rPr>
          <w:rFonts w:hint="eastAsia"/>
        </w:rPr>
      </w:pPr>
      <w:r>
        <w:rPr>
          <w:rFonts w:hint="eastAsia"/>
        </w:rPr>
        <w:t>稻米在全球的影响</w:t>
      </w:r>
    </w:p>
    <w:p w14:paraId="40666D37" w14:textId="77777777" w:rsidR="000D7FFE" w:rsidRDefault="000D7FFE">
      <w:pPr>
        <w:rPr>
          <w:rFonts w:hint="eastAsia"/>
        </w:rPr>
      </w:pPr>
      <w:r>
        <w:rPr>
          <w:rFonts w:hint="eastAsia"/>
        </w:rPr>
        <w:t>稻米不仅是亚洲人的主要食物来源之一，而且在世界范围内都有着广泛的影响。无论是日本的寿司、韩国的拌饭还是印度的咖喱饭，这些美食背后都离不开稻米的支持。同时，稻米贸易也是国际农产品市场的重要组成部分，影响着全球经济格局。</w:t>
      </w:r>
    </w:p>
    <w:p w14:paraId="136F4D9F" w14:textId="77777777" w:rsidR="000D7FFE" w:rsidRDefault="000D7FFE">
      <w:pPr>
        <w:rPr>
          <w:rFonts w:hint="eastAsia"/>
        </w:rPr>
      </w:pPr>
    </w:p>
    <w:p w14:paraId="467320E2" w14:textId="77777777" w:rsidR="000D7FFE" w:rsidRDefault="000D7FFE">
      <w:pPr>
        <w:rPr>
          <w:rFonts w:hint="eastAsia"/>
        </w:rPr>
      </w:pPr>
    </w:p>
    <w:p w14:paraId="16F625A4" w14:textId="77777777" w:rsidR="000D7FFE" w:rsidRDefault="000D7FFE">
      <w:pPr>
        <w:rPr>
          <w:rFonts w:hint="eastAsia"/>
        </w:rPr>
      </w:pPr>
      <w:r>
        <w:rPr>
          <w:rFonts w:hint="eastAsia"/>
        </w:rPr>
        <w:t>最后的总结</w:t>
      </w:r>
    </w:p>
    <w:p w14:paraId="6018D052" w14:textId="77777777" w:rsidR="000D7FFE" w:rsidRDefault="000D7FFE">
      <w:pPr>
        <w:rPr>
          <w:rFonts w:hint="eastAsia"/>
        </w:rPr>
      </w:pPr>
      <w:r>
        <w:rPr>
          <w:rFonts w:hint="eastAsia"/>
        </w:rPr>
        <w:t>“稻”（dào）不仅仅是一个简单的汉字或是一种普通的农作物，它是中华文明几千年发展的见证者，更是连接不同文化的桥梁。通过了解“稻”的拼音及其背后的故事，我们不仅能更好地理解这一词汇本身的含义，更能从中窥见人类社会发展进程中农业所扮演的重要角色。未来，随着农业科技的持续发展，相信水稻将继续在全球饮食文化和经济发展中发挥重要作用。</w:t>
      </w:r>
    </w:p>
    <w:p w14:paraId="240DF2F4" w14:textId="77777777" w:rsidR="000D7FFE" w:rsidRDefault="000D7FFE">
      <w:pPr>
        <w:rPr>
          <w:rFonts w:hint="eastAsia"/>
        </w:rPr>
      </w:pPr>
    </w:p>
    <w:p w14:paraId="79748F79" w14:textId="77777777" w:rsidR="000D7FFE" w:rsidRDefault="000D7FFE">
      <w:pPr>
        <w:rPr>
          <w:rFonts w:hint="eastAsia"/>
        </w:rPr>
      </w:pPr>
    </w:p>
    <w:p w14:paraId="2AFF4A41" w14:textId="77777777" w:rsidR="000D7FFE" w:rsidRDefault="000D7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36098" w14:textId="30D308A4" w:rsidR="004A3A35" w:rsidRDefault="004A3A35"/>
    <w:sectPr w:rsidR="004A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35"/>
    <w:rsid w:val="000D7FFE"/>
    <w:rsid w:val="002C7852"/>
    <w:rsid w:val="004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1E5B-4E1A-44EF-8EB0-85A3530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