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E86A1" w14:textId="77777777" w:rsidR="00157CB3" w:rsidRDefault="00157CB3">
      <w:pPr>
        <w:rPr>
          <w:rFonts w:hint="eastAsia"/>
        </w:rPr>
      </w:pPr>
      <w:r>
        <w:rPr>
          <w:rFonts w:hint="eastAsia"/>
        </w:rPr>
        <w:t>稻上场的拼音为什么是二声呢</w:t>
      </w:r>
    </w:p>
    <w:p w14:paraId="1CA77EAD" w14:textId="77777777" w:rsidR="00157CB3" w:rsidRDefault="00157CB3">
      <w:pPr>
        <w:rPr>
          <w:rFonts w:hint="eastAsia"/>
        </w:rPr>
      </w:pPr>
      <w:r>
        <w:rPr>
          <w:rFonts w:hint="eastAsia"/>
        </w:rPr>
        <w:t>当我们谈论“稻上场”的发音时，首先需要明确的是，“稻上场”并不是一个固定词组或者成语，而是由三个汉字随意组合而成的一个表达。因此，在探讨“稻上场”的拼音为何是二声之前，我们需要先对这三个字进行逐一分析。</w:t>
      </w:r>
    </w:p>
    <w:p w14:paraId="5D860E88" w14:textId="77777777" w:rsidR="00157CB3" w:rsidRDefault="00157CB3">
      <w:pPr>
        <w:rPr>
          <w:rFonts w:hint="eastAsia"/>
        </w:rPr>
      </w:pPr>
    </w:p>
    <w:p w14:paraId="3D033540" w14:textId="77777777" w:rsidR="00157CB3" w:rsidRDefault="00157CB3">
      <w:pPr>
        <w:rPr>
          <w:rFonts w:hint="eastAsia"/>
        </w:rPr>
      </w:pPr>
    </w:p>
    <w:p w14:paraId="160500A7" w14:textId="77777777" w:rsidR="00157CB3" w:rsidRDefault="00157CB3">
      <w:pPr>
        <w:rPr>
          <w:rFonts w:hint="eastAsia"/>
        </w:rPr>
      </w:pPr>
      <w:r>
        <w:rPr>
          <w:rFonts w:hint="eastAsia"/>
        </w:rPr>
        <w:t>“稻”字的读音</w:t>
      </w:r>
    </w:p>
    <w:p w14:paraId="0EF090DB" w14:textId="77777777" w:rsidR="00157CB3" w:rsidRDefault="00157CB3">
      <w:pPr>
        <w:rPr>
          <w:rFonts w:hint="eastAsia"/>
        </w:rPr>
      </w:pPr>
      <w:r>
        <w:rPr>
          <w:rFonts w:hint="eastAsia"/>
        </w:rPr>
        <w:t>“稻”，汉语拼音为dào（第四声），指的是水稻，是一种主要的粮食作物。在中国及亚洲许多地区，稻米是人们餐桌上的主食之一。这个字的读音非常直观，没有歧义。</w:t>
      </w:r>
    </w:p>
    <w:p w14:paraId="00AC15C6" w14:textId="77777777" w:rsidR="00157CB3" w:rsidRDefault="00157CB3">
      <w:pPr>
        <w:rPr>
          <w:rFonts w:hint="eastAsia"/>
        </w:rPr>
      </w:pPr>
    </w:p>
    <w:p w14:paraId="02189D5F" w14:textId="77777777" w:rsidR="00157CB3" w:rsidRDefault="00157CB3">
      <w:pPr>
        <w:rPr>
          <w:rFonts w:hint="eastAsia"/>
        </w:rPr>
      </w:pPr>
    </w:p>
    <w:p w14:paraId="672AB9A9" w14:textId="77777777" w:rsidR="00157CB3" w:rsidRDefault="00157CB3">
      <w:pPr>
        <w:rPr>
          <w:rFonts w:hint="eastAsia"/>
        </w:rPr>
      </w:pPr>
      <w:r>
        <w:rPr>
          <w:rFonts w:hint="eastAsia"/>
        </w:rPr>
        <w:t>“上”的读音与意义</w:t>
      </w:r>
    </w:p>
    <w:p w14:paraId="0135F128" w14:textId="77777777" w:rsidR="00157CB3" w:rsidRDefault="00157CB3">
      <w:pPr>
        <w:rPr>
          <w:rFonts w:hint="eastAsia"/>
        </w:rPr>
      </w:pPr>
      <w:r>
        <w:rPr>
          <w:rFonts w:hint="eastAsia"/>
        </w:rPr>
        <w:t>“上”，汉语拼音为shàng（第四声）。但是，当“上”作为动词或方位介词使用时，它也可以表示进入某个地方或状态，例如“上学”、“上班”。在某些情况下，“上”的拼音可能会因为语境的不同而发生变调，但基本规则不变，仍是第四声。</w:t>
      </w:r>
    </w:p>
    <w:p w14:paraId="4B5D2EFA" w14:textId="77777777" w:rsidR="00157CB3" w:rsidRDefault="00157CB3">
      <w:pPr>
        <w:rPr>
          <w:rFonts w:hint="eastAsia"/>
        </w:rPr>
      </w:pPr>
    </w:p>
    <w:p w14:paraId="40AF5D76" w14:textId="77777777" w:rsidR="00157CB3" w:rsidRDefault="00157CB3">
      <w:pPr>
        <w:rPr>
          <w:rFonts w:hint="eastAsia"/>
        </w:rPr>
      </w:pPr>
    </w:p>
    <w:p w14:paraId="200232DD" w14:textId="77777777" w:rsidR="00157CB3" w:rsidRDefault="00157CB3">
      <w:pPr>
        <w:rPr>
          <w:rFonts w:hint="eastAsia"/>
        </w:rPr>
      </w:pPr>
      <w:r>
        <w:rPr>
          <w:rFonts w:hint="eastAsia"/>
        </w:rPr>
        <w:t>“场”的多种读音及其应用</w:t>
      </w:r>
    </w:p>
    <w:p w14:paraId="563EBC19" w14:textId="77777777" w:rsidR="00157CB3" w:rsidRDefault="00157CB3">
      <w:pPr>
        <w:rPr>
          <w:rFonts w:hint="eastAsia"/>
        </w:rPr>
      </w:pPr>
      <w:r>
        <w:rPr>
          <w:rFonts w:hint="eastAsia"/>
        </w:rPr>
        <w:t>关键在于“场”字，它有两种常见的读音：cháng（第二声）和chǎng（第三声）。其中，cháng多用于指平地、空地，比如打谷场；而chǎng则广泛应用于各种场所、场地的概念，如工厂、操场等。如果我们将“稻上场”理解为稻子被收割后运到打谷场上处理的过程，那么这里的“场”应该读作cháng（第二声）。</w:t>
      </w:r>
    </w:p>
    <w:p w14:paraId="339E3A5B" w14:textId="77777777" w:rsidR="00157CB3" w:rsidRDefault="00157CB3">
      <w:pPr>
        <w:rPr>
          <w:rFonts w:hint="eastAsia"/>
        </w:rPr>
      </w:pPr>
    </w:p>
    <w:p w14:paraId="7D360266" w14:textId="77777777" w:rsidR="00157CB3" w:rsidRDefault="00157CB3">
      <w:pPr>
        <w:rPr>
          <w:rFonts w:hint="eastAsia"/>
        </w:rPr>
      </w:pPr>
    </w:p>
    <w:p w14:paraId="55457F04" w14:textId="77777777" w:rsidR="00157CB3" w:rsidRDefault="00157CB3">
      <w:pPr>
        <w:rPr>
          <w:rFonts w:hint="eastAsia"/>
        </w:rPr>
      </w:pPr>
      <w:r>
        <w:rPr>
          <w:rFonts w:hint="eastAsia"/>
        </w:rPr>
        <w:t>“稻上场”的整体解释</w:t>
      </w:r>
    </w:p>
    <w:p w14:paraId="4F8302E5" w14:textId="77777777" w:rsidR="00157CB3" w:rsidRDefault="00157CB3">
      <w:pPr>
        <w:rPr>
          <w:rFonts w:hint="eastAsia"/>
        </w:rPr>
      </w:pPr>
      <w:r>
        <w:rPr>
          <w:rFonts w:hint="eastAsia"/>
        </w:rPr>
        <w:t>结合上述分析，“稻上场”可以被解读为将收获后的稻子搬运至打谷场准备脱粒的过程。在这个特定语境下，“场”的发音确实是第二声（cháng）。然而，这种表述并不常见于标准汉语中，更像是一种描述农业活动的口语化表达。因此，讨论其拼音是否为二声实际上更多地取决于我们如何定义和理解“场”在此情境中的具体含义。</w:t>
      </w:r>
    </w:p>
    <w:p w14:paraId="23758CB7" w14:textId="77777777" w:rsidR="00157CB3" w:rsidRDefault="00157CB3">
      <w:pPr>
        <w:rPr>
          <w:rFonts w:hint="eastAsia"/>
        </w:rPr>
      </w:pPr>
    </w:p>
    <w:p w14:paraId="014AB493" w14:textId="77777777" w:rsidR="00157CB3" w:rsidRDefault="00157CB3">
      <w:pPr>
        <w:rPr>
          <w:rFonts w:hint="eastAsia"/>
        </w:rPr>
      </w:pPr>
    </w:p>
    <w:p w14:paraId="1754D3FF" w14:textId="77777777" w:rsidR="00157CB3" w:rsidRDefault="00157CB3">
      <w:pPr>
        <w:rPr>
          <w:rFonts w:hint="eastAsia"/>
        </w:rPr>
      </w:pPr>
      <w:r>
        <w:rPr>
          <w:rFonts w:hint="eastAsia"/>
        </w:rPr>
        <w:t>最后的总结</w:t>
      </w:r>
    </w:p>
    <w:p w14:paraId="2842E3D6" w14:textId="77777777" w:rsidR="00157CB3" w:rsidRDefault="00157CB3">
      <w:pPr>
        <w:rPr>
          <w:rFonts w:hint="eastAsia"/>
        </w:rPr>
      </w:pPr>
      <w:r>
        <w:rPr>
          <w:rFonts w:hint="eastAsia"/>
        </w:rPr>
        <w:t>“稻上场”的拼音之所以被认为是二声，主要是因为其中的“场”字根据上下文环境选择了cháng（第二声）这一发音。这反映了汉语中同一个汉字可能由于其所处的具体语境不同而拥有不同的读音特点，体现了汉语语音变化的丰富性和灵活性。</w:t>
      </w:r>
    </w:p>
    <w:p w14:paraId="7C446FE8" w14:textId="77777777" w:rsidR="00157CB3" w:rsidRDefault="00157CB3">
      <w:pPr>
        <w:rPr>
          <w:rFonts w:hint="eastAsia"/>
        </w:rPr>
      </w:pPr>
    </w:p>
    <w:p w14:paraId="7AF50527" w14:textId="77777777" w:rsidR="00157CB3" w:rsidRDefault="00157CB3">
      <w:pPr>
        <w:rPr>
          <w:rFonts w:hint="eastAsia"/>
        </w:rPr>
      </w:pPr>
      <w:r>
        <w:rPr>
          <w:rFonts w:hint="eastAsia"/>
        </w:rPr>
        <w:t>本文是由懂得生活网（dongdeshenghuo.com）为大家创作</w:t>
      </w:r>
    </w:p>
    <w:p w14:paraId="1DFA22CC" w14:textId="68861589" w:rsidR="000D7B2C" w:rsidRDefault="000D7B2C"/>
    <w:sectPr w:rsidR="000D7B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2C"/>
    <w:rsid w:val="000D7B2C"/>
    <w:rsid w:val="00157CB3"/>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548B0-8032-4C7B-B7E0-CC09EDF6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B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B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B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B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B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B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B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B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B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B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B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B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B2C"/>
    <w:rPr>
      <w:rFonts w:cstheme="majorBidi"/>
      <w:color w:val="2F5496" w:themeColor="accent1" w:themeShade="BF"/>
      <w:sz w:val="28"/>
      <w:szCs w:val="28"/>
    </w:rPr>
  </w:style>
  <w:style w:type="character" w:customStyle="1" w:styleId="50">
    <w:name w:val="标题 5 字符"/>
    <w:basedOn w:val="a0"/>
    <w:link w:val="5"/>
    <w:uiPriority w:val="9"/>
    <w:semiHidden/>
    <w:rsid w:val="000D7B2C"/>
    <w:rPr>
      <w:rFonts w:cstheme="majorBidi"/>
      <w:color w:val="2F5496" w:themeColor="accent1" w:themeShade="BF"/>
      <w:sz w:val="24"/>
    </w:rPr>
  </w:style>
  <w:style w:type="character" w:customStyle="1" w:styleId="60">
    <w:name w:val="标题 6 字符"/>
    <w:basedOn w:val="a0"/>
    <w:link w:val="6"/>
    <w:uiPriority w:val="9"/>
    <w:semiHidden/>
    <w:rsid w:val="000D7B2C"/>
    <w:rPr>
      <w:rFonts w:cstheme="majorBidi"/>
      <w:b/>
      <w:bCs/>
      <w:color w:val="2F5496" w:themeColor="accent1" w:themeShade="BF"/>
    </w:rPr>
  </w:style>
  <w:style w:type="character" w:customStyle="1" w:styleId="70">
    <w:name w:val="标题 7 字符"/>
    <w:basedOn w:val="a0"/>
    <w:link w:val="7"/>
    <w:uiPriority w:val="9"/>
    <w:semiHidden/>
    <w:rsid w:val="000D7B2C"/>
    <w:rPr>
      <w:rFonts w:cstheme="majorBidi"/>
      <w:b/>
      <w:bCs/>
      <w:color w:val="595959" w:themeColor="text1" w:themeTint="A6"/>
    </w:rPr>
  </w:style>
  <w:style w:type="character" w:customStyle="1" w:styleId="80">
    <w:name w:val="标题 8 字符"/>
    <w:basedOn w:val="a0"/>
    <w:link w:val="8"/>
    <w:uiPriority w:val="9"/>
    <w:semiHidden/>
    <w:rsid w:val="000D7B2C"/>
    <w:rPr>
      <w:rFonts w:cstheme="majorBidi"/>
      <w:color w:val="595959" w:themeColor="text1" w:themeTint="A6"/>
    </w:rPr>
  </w:style>
  <w:style w:type="character" w:customStyle="1" w:styleId="90">
    <w:name w:val="标题 9 字符"/>
    <w:basedOn w:val="a0"/>
    <w:link w:val="9"/>
    <w:uiPriority w:val="9"/>
    <w:semiHidden/>
    <w:rsid w:val="000D7B2C"/>
    <w:rPr>
      <w:rFonts w:eastAsiaTheme="majorEastAsia" w:cstheme="majorBidi"/>
      <w:color w:val="595959" w:themeColor="text1" w:themeTint="A6"/>
    </w:rPr>
  </w:style>
  <w:style w:type="paragraph" w:styleId="a3">
    <w:name w:val="Title"/>
    <w:basedOn w:val="a"/>
    <w:next w:val="a"/>
    <w:link w:val="a4"/>
    <w:uiPriority w:val="10"/>
    <w:qFormat/>
    <w:rsid w:val="000D7B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B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B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B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B2C"/>
    <w:pPr>
      <w:spacing w:before="160"/>
      <w:jc w:val="center"/>
    </w:pPr>
    <w:rPr>
      <w:i/>
      <w:iCs/>
      <w:color w:val="404040" w:themeColor="text1" w:themeTint="BF"/>
    </w:rPr>
  </w:style>
  <w:style w:type="character" w:customStyle="1" w:styleId="a8">
    <w:name w:val="引用 字符"/>
    <w:basedOn w:val="a0"/>
    <w:link w:val="a7"/>
    <w:uiPriority w:val="29"/>
    <w:rsid w:val="000D7B2C"/>
    <w:rPr>
      <w:i/>
      <w:iCs/>
      <w:color w:val="404040" w:themeColor="text1" w:themeTint="BF"/>
    </w:rPr>
  </w:style>
  <w:style w:type="paragraph" w:styleId="a9">
    <w:name w:val="List Paragraph"/>
    <w:basedOn w:val="a"/>
    <w:uiPriority w:val="34"/>
    <w:qFormat/>
    <w:rsid w:val="000D7B2C"/>
    <w:pPr>
      <w:ind w:left="720"/>
      <w:contextualSpacing/>
    </w:pPr>
  </w:style>
  <w:style w:type="character" w:styleId="aa">
    <w:name w:val="Intense Emphasis"/>
    <w:basedOn w:val="a0"/>
    <w:uiPriority w:val="21"/>
    <w:qFormat/>
    <w:rsid w:val="000D7B2C"/>
    <w:rPr>
      <w:i/>
      <w:iCs/>
      <w:color w:val="2F5496" w:themeColor="accent1" w:themeShade="BF"/>
    </w:rPr>
  </w:style>
  <w:style w:type="paragraph" w:styleId="ab">
    <w:name w:val="Intense Quote"/>
    <w:basedOn w:val="a"/>
    <w:next w:val="a"/>
    <w:link w:val="ac"/>
    <w:uiPriority w:val="30"/>
    <w:qFormat/>
    <w:rsid w:val="000D7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B2C"/>
    <w:rPr>
      <w:i/>
      <w:iCs/>
      <w:color w:val="2F5496" w:themeColor="accent1" w:themeShade="BF"/>
    </w:rPr>
  </w:style>
  <w:style w:type="character" w:styleId="ad">
    <w:name w:val="Intense Reference"/>
    <w:basedOn w:val="a0"/>
    <w:uiPriority w:val="32"/>
    <w:qFormat/>
    <w:rsid w:val="000D7B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