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D040" w14:textId="77777777" w:rsidR="00CE32C2" w:rsidRDefault="00CE32C2">
      <w:pPr>
        <w:rPr>
          <w:rFonts w:hint="eastAsia"/>
        </w:rPr>
      </w:pPr>
      <w:r>
        <w:rPr>
          <w:rFonts w:hint="eastAsia"/>
        </w:rPr>
        <w:t>看的拼音写汉字二年级：开启书写之门</w:t>
      </w:r>
    </w:p>
    <w:p w14:paraId="0F1FE34D" w14:textId="77777777" w:rsidR="00CE32C2" w:rsidRDefault="00CE32C2">
      <w:pPr>
        <w:rPr>
          <w:rFonts w:hint="eastAsia"/>
        </w:rPr>
      </w:pPr>
      <w:r>
        <w:rPr>
          <w:rFonts w:hint="eastAsia"/>
        </w:rPr>
        <w:t>当孩子们踏入小学的二年级，他们将开始学习一项新的技能——通过拼音来书写汉字。这是一项非常重要的能力，它不仅帮助孩子们理解汉语的语言结构，还为他们日后的阅读和写作打下坚实的基础。在这一阶段，学生们会接触到更加复杂的拼音组合，并逐渐掌握如何根据发音正确地写出对应的汉字。</w:t>
      </w:r>
    </w:p>
    <w:p w14:paraId="56383351" w14:textId="77777777" w:rsidR="00CE32C2" w:rsidRDefault="00CE32C2">
      <w:pPr>
        <w:rPr>
          <w:rFonts w:hint="eastAsia"/>
        </w:rPr>
      </w:pPr>
    </w:p>
    <w:p w14:paraId="65439917" w14:textId="77777777" w:rsidR="00CE32C2" w:rsidRDefault="00CE32C2">
      <w:pPr>
        <w:rPr>
          <w:rFonts w:hint="eastAsia"/>
        </w:rPr>
      </w:pPr>
    </w:p>
    <w:p w14:paraId="6DB75CAB" w14:textId="77777777" w:rsidR="00CE32C2" w:rsidRDefault="00CE32C2">
      <w:pPr>
        <w:rPr>
          <w:rFonts w:hint="eastAsia"/>
        </w:rPr>
      </w:pPr>
      <w:r>
        <w:rPr>
          <w:rFonts w:hint="eastAsia"/>
        </w:rPr>
        <w:t>从基础到进阶：拼音与汉字的结合</w:t>
      </w:r>
    </w:p>
    <w:p w14:paraId="234DB968" w14:textId="77777777" w:rsidR="00CE32C2" w:rsidRDefault="00CE32C2">
      <w:pPr>
        <w:rPr>
          <w:rFonts w:hint="eastAsia"/>
        </w:rPr>
      </w:pPr>
      <w:r>
        <w:rPr>
          <w:rFonts w:hint="eastAsia"/>
        </w:rPr>
        <w:t>对于二年级的学生来说，拼音是通往汉字世界的桥梁。孩子们在这个时期已经熟悉了基本的声母和韵母，现在他们需要做的是将这些元素组合起来，用以识别和书写更复杂、更多元化的汉字。教师通常会采用各种有趣的方法，如游戏、歌曲和互动活动，来让这个过程变得更加生动和吸引人。随着孩子对拼音规则的熟练掌握，他们的自信心也会随之增长，能够更加自如地表达自己的想法。</w:t>
      </w:r>
    </w:p>
    <w:p w14:paraId="4A1EA102" w14:textId="77777777" w:rsidR="00CE32C2" w:rsidRDefault="00CE32C2">
      <w:pPr>
        <w:rPr>
          <w:rFonts w:hint="eastAsia"/>
        </w:rPr>
      </w:pPr>
    </w:p>
    <w:p w14:paraId="4FA7CCA9" w14:textId="77777777" w:rsidR="00CE32C2" w:rsidRDefault="00CE32C2">
      <w:pPr>
        <w:rPr>
          <w:rFonts w:hint="eastAsia"/>
        </w:rPr>
      </w:pPr>
    </w:p>
    <w:p w14:paraId="416526D5" w14:textId="77777777" w:rsidR="00CE32C2" w:rsidRDefault="00CE32C2">
      <w:pPr>
        <w:rPr>
          <w:rFonts w:hint="eastAsia"/>
        </w:rPr>
      </w:pPr>
      <w:r>
        <w:rPr>
          <w:rFonts w:hint="eastAsia"/>
        </w:rPr>
        <w:t>实践出真知：多样的练习方式</w:t>
      </w:r>
    </w:p>
    <w:p w14:paraId="7F22C648" w14:textId="77777777" w:rsidR="00CE32C2" w:rsidRDefault="00CE32C2">
      <w:pPr>
        <w:rPr>
          <w:rFonts w:hint="eastAsia"/>
        </w:rPr>
      </w:pPr>
      <w:r>
        <w:rPr>
          <w:rFonts w:hint="eastAsia"/>
        </w:rPr>
        <w:t>为了巩固所学的知识，学校里会有专门设计的练习册和课堂活动，鼓励学生多多练习。这些练习包括听写、拼读练习以及书写比赛等。家长也可以在家里创造一个支持性的学习环境，例如通过家庭作业辅导或者一起玩一些教育性的游戏。利用多媒体资源也是一个好方法，像观看带有中文字幕的卡通片或使用语言学习应用程序，都是不错的辅助手段。</w:t>
      </w:r>
    </w:p>
    <w:p w14:paraId="32AF64B6" w14:textId="77777777" w:rsidR="00CE32C2" w:rsidRDefault="00CE32C2">
      <w:pPr>
        <w:rPr>
          <w:rFonts w:hint="eastAsia"/>
        </w:rPr>
      </w:pPr>
    </w:p>
    <w:p w14:paraId="51F98EE6" w14:textId="77777777" w:rsidR="00CE32C2" w:rsidRDefault="00CE32C2">
      <w:pPr>
        <w:rPr>
          <w:rFonts w:hint="eastAsia"/>
        </w:rPr>
      </w:pPr>
    </w:p>
    <w:p w14:paraId="1012C89B" w14:textId="77777777" w:rsidR="00CE32C2" w:rsidRDefault="00CE32C2">
      <w:pPr>
        <w:rPr>
          <w:rFonts w:hint="eastAsia"/>
        </w:rPr>
      </w:pPr>
      <w:r>
        <w:rPr>
          <w:rFonts w:hint="eastAsia"/>
        </w:rPr>
        <w:t>克服困难：面对挑战时的态度</w:t>
      </w:r>
    </w:p>
    <w:p w14:paraId="014B8C01" w14:textId="77777777" w:rsidR="00CE32C2" w:rsidRDefault="00CE32C2">
      <w:pPr>
        <w:rPr>
          <w:rFonts w:hint="eastAsia"/>
        </w:rPr>
      </w:pPr>
      <w:r>
        <w:rPr>
          <w:rFonts w:hint="eastAsia"/>
        </w:rPr>
        <w:t>尽管有老师的指导和家人的支持，孩子们在学习过程中难免会遇到一些障碍。有的孩子可能会觉得某些拼音难以发音，或者不清楚某个汉字的具体写法。这时候，培养解决问题的能力就显得尤为重要。老师和家长应该引导孩子保持积极乐观的心态，告诉他们错误是学习的一部分，每一次尝试都是一次进步的机会。同时，也应该教会孩子们如何查阅字典，这是一个可以让他们独立解决很多问题的有效工具。</w:t>
      </w:r>
    </w:p>
    <w:p w14:paraId="173BF974" w14:textId="77777777" w:rsidR="00CE32C2" w:rsidRDefault="00CE32C2">
      <w:pPr>
        <w:rPr>
          <w:rFonts w:hint="eastAsia"/>
        </w:rPr>
      </w:pPr>
    </w:p>
    <w:p w14:paraId="377D882F" w14:textId="77777777" w:rsidR="00CE32C2" w:rsidRDefault="00CE32C2">
      <w:pPr>
        <w:rPr>
          <w:rFonts w:hint="eastAsia"/>
        </w:rPr>
      </w:pPr>
    </w:p>
    <w:p w14:paraId="1BA40568" w14:textId="77777777" w:rsidR="00CE32C2" w:rsidRDefault="00CE32C2">
      <w:pPr>
        <w:rPr>
          <w:rFonts w:hint="eastAsia"/>
        </w:rPr>
      </w:pPr>
      <w:r>
        <w:rPr>
          <w:rFonts w:hint="eastAsia"/>
        </w:rPr>
        <w:t>最后的总结：拼音写汉字的重要性</w:t>
      </w:r>
    </w:p>
    <w:p w14:paraId="6557808C" w14:textId="77777777" w:rsidR="00CE32C2" w:rsidRDefault="00CE32C2">
      <w:pPr>
        <w:rPr>
          <w:rFonts w:hint="eastAsia"/>
        </w:rPr>
      </w:pPr>
      <w:r>
        <w:rPr>
          <w:rFonts w:hint="eastAsia"/>
        </w:rPr>
        <w:t>二年级的孩子们通过学习拼音写汉字，不仅提升了语言技能，也增强了逻辑思维能力和记忆力。这项技能的学习是一个循序渐进的过程，需要耐心和坚持。随着孩子们不断成长，他们会发现，曾经看似复杂的汉字如今已经成为他们表达思想、交流情感的重要工具。而这一切的努力，都会成为他们未来学术道路上宝贵的财富。</w:t>
      </w:r>
    </w:p>
    <w:p w14:paraId="2A61A311" w14:textId="77777777" w:rsidR="00CE32C2" w:rsidRDefault="00CE32C2">
      <w:pPr>
        <w:rPr>
          <w:rFonts w:hint="eastAsia"/>
        </w:rPr>
      </w:pPr>
    </w:p>
    <w:p w14:paraId="3039E61A" w14:textId="77777777" w:rsidR="00CE32C2" w:rsidRDefault="00CE3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58154" w14:textId="7EB99299" w:rsidR="0007035B" w:rsidRDefault="0007035B"/>
    <w:sectPr w:rsidR="00070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5B"/>
    <w:rsid w:val="0007035B"/>
    <w:rsid w:val="002C7852"/>
    <w:rsid w:val="00C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847F2-A981-4826-B2A8-26733F99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