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55DB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看的拼音：探索语言的魅力  </w:t>
      </w:r>
    </w:p>
    <w:p w14:paraId="59F6FFFB" w14:textId="77777777" w:rsidR="000136EC" w:rsidRDefault="000136EC">
      <w:pPr>
        <w:rPr>
          <w:rFonts w:hint="eastAsia"/>
        </w:rPr>
      </w:pPr>
      <w:r>
        <w:rPr>
          <w:rFonts w:hint="eastAsia"/>
        </w:rPr>
        <w:t>在汉语拼音体系中，“看”的拼音是“kàn”。这个简单的音节承载着丰富的文化内涵和语音学意义。从古至今，汉字经历了漫长的发展历程，而拼音作为现代汉语规范化的重要工具，为学习者提供了便捷的学习路径。“kàn”不仅是一个发音符号，更是一种连接过去与未来的桥梁。无论是初学者还是母语使用者，通过拼音可以更好地理解字词的读音规则，从而提升语言表达能力。</w:t>
      </w:r>
    </w:p>
    <w:p w14:paraId="39B6CFEA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D574B6" w14:textId="77777777" w:rsidR="000136EC" w:rsidRDefault="000136EC">
      <w:pPr>
        <w:rPr>
          <w:rFonts w:hint="eastAsia"/>
        </w:rPr>
      </w:pPr>
    </w:p>
    <w:p w14:paraId="7915F795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同音字：隐藏在语言中的趣味  </w:t>
      </w:r>
    </w:p>
    <w:p w14:paraId="7DA608F9" w14:textId="77777777" w:rsidR="000136EC" w:rsidRDefault="000136EC">
      <w:pPr>
        <w:rPr>
          <w:rFonts w:hint="eastAsia"/>
        </w:rPr>
      </w:pPr>
      <w:r>
        <w:rPr>
          <w:rFonts w:hint="eastAsia"/>
        </w:rPr>
        <w:t>汉语中有许多同音字，“kàn”也不例外。例如，“看”、“刊”、“堪”等字都拥有相同的发音，但它们的意义却截然不同。这种现象使得汉语充满了独特的魅力和挑战性。对于学习者来说，区分这些同音字需要结合上下文语境以及具体的偏旁部首。比如，“看”常用于视觉相关的动作，而“刊”则与出版物相关。正是这种微妙的区别，让汉语成为一门既复杂又迷人的语言。</w:t>
      </w:r>
    </w:p>
    <w:p w14:paraId="27B9BB55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AF2BA2" w14:textId="77777777" w:rsidR="000136EC" w:rsidRDefault="000136EC">
      <w:pPr>
        <w:rPr>
          <w:rFonts w:hint="eastAsia"/>
        </w:rPr>
      </w:pPr>
    </w:p>
    <w:p w14:paraId="09FA0586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意姓：家族文化的传承  </w:t>
      </w:r>
    </w:p>
    <w:p w14:paraId="65753CCD" w14:textId="77777777" w:rsidR="000136EC" w:rsidRDefault="000136EC">
      <w:pPr>
        <w:rPr>
          <w:rFonts w:hint="eastAsia"/>
        </w:rPr>
      </w:pPr>
      <w:r>
        <w:rPr>
          <w:rFonts w:hint="eastAsia"/>
        </w:rPr>
        <w:t>“意姓”在这里可能指的是某些特定的姓氏或名字含义。在中华传统文化中，姓氏不仅仅是一个标识身份的符号，更是家族历史和文化的象征。例如，“李”姓源于古代官职“理”，寓意公平正义；“张”姓则来源于弓箭制造行业，体现了早期社会分工的特点。每一种姓氏背后都有其独特的故事，而这些故事通过代代相传，形成了中华民族丰富多彩的文化遗产。</w:t>
      </w:r>
    </w:p>
    <w:p w14:paraId="6DF65D74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C7F7BD" w14:textId="77777777" w:rsidR="000136EC" w:rsidRDefault="000136EC">
      <w:pPr>
        <w:rPr>
          <w:rFonts w:hint="eastAsia"/>
        </w:rPr>
      </w:pPr>
    </w:p>
    <w:p w14:paraId="71E57A1D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汗吸：身体的语言  </w:t>
      </w:r>
    </w:p>
    <w:p w14:paraId="61AB07A5" w14:textId="77777777" w:rsidR="000136EC" w:rsidRDefault="000136EC">
      <w:pPr>
        <w:rPr>
          <w:rFonts w:hint="eastAsia"/>
        </w:rPr>
      </w:pPr>
      <w:r>
        <w:rPr>
          <w:rFonts w:hint="eastAsia"/>
        </w:rPr>
        <w:t>“汗吸”看似是一个奇怪的组合，但如果从生理学角度来看，它实际上描述了人体的一种自然反应——出汗和呼吸。当人体处于高温环境或剧烈运动时，会通过排汗来调节体温，同时加速呼吸以满足氧气需求。这一过程展示了生命体如何适应外界变化并维持内部平衡。了解这些基本生理机制，有助于我们更好地认识自身健康状况，并采取科学合理的保健措施。</w:t>
      </w:r>
    </w:p>
    <w:p w14:paraId="39EB3B40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41066D" w14:textId="77777777" w:rsidR="000136EC" w:rsidRDefault="000136EC">
      <w:pPr>
        <w:rPr>
          <w:rFonts w:hint="eastAsia"/>
        </w:rPr>
      </w:pPr>
    </w:p>
    <w:p w14:paraId="10693E31" w14:textId="77777777" w:rsidR="000136EC" w:rsidRDefault="000136EC">
      <w:pPr>
        <w:rPr>
          <w:rFonts w:hint="eastAsia"/>
        </w:rPr>
      </w:pPr>
      <w:r>
        <w:rPr>
          <w:rFonts w:hint="eastAsia"/>
        </w:rPr>
        <w:t xml:space="preserve">几然：偶然中的必然  </w:t>
      </w:r>
    </w:p>
    <w:p w14:paraId="075DAB81" w14:textId="77777777" w:rsidR="000136EC" w:rsidRDefault="000136EC">
      <w:pPr>
        <w:rPr>
          <w:rFonts w:hint="eastAsia"/>
        </w:rPr>
      </w:pPr>
      <w:r>
        <w:rPr>
          <w:rFonts w:hint="eastAsia"/>
        </w:rPr>
        <w:t>“几然”可以被理解为一种哲学思考方式，探讨偶然事件背后的必然规律。在生活中，很多事情看似随机发生，但实际上都受到多种因素的影响。例如，一场突如其来的雨可能打乱你的计划，但从气象学的角度来看，这其实是大气环流、温度变化等多种条件共同作用的结果。学会用辩证的眼光看待问题，能够帮助我们更加理性地面对生活中的不确定性，同时也让我们体会到宇宙运行的奇妙之处。</w:t>
      </w:r>
    </w:p>
    <w:p w14:paraId="3AF66EF1" w14:textId="77777777" w:rsidR="000136EC" w:rsidRDefault="000136EC">
      <w:pPr>
        <w:rPr>
          <w:rFonts w:hint="eastAsia"/>
        </w:rPr>
      </w:pPr>
    </w:p>
    <w:p w14:paraId="0E52FAB8" w14:textId="77777777" w:rsidR="000136EC" w:rsidRDefault="0001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70E6C" w14:textId="1B0AF483" w:rsidR="00275409" w:rsidRDefault="00275409"/>
    <w:sectPr w:rsidR="002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09"/>
    <w:rsid w:val="000136EC"/>
    <w:rsid w:val="0027540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E5B61-5890-4D32-A6AB-95EEEE5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