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6C6FC" w14:textId="77777777" w:rsidR="00E65CC8" w:rsidRDefault="00E65CC8">
      <w:pPr>
        <w:rPr>
          <w:rFonts w:hint="eastAsia"/>
        </w:rPr>
      </w:pPr>
      <w:r>
        <w:rPr>
          <w:rFonts w:hint="eastAsia"/>
        </w:rPr>
        <w:t>疙瘩的拼音和组词</w:t>
      </w:r>
    </w:p>
    <w:p w14:paraId="135D4AE8" w14:textId="77777777" w:rsidR="00E65CC8" w:rsidRDefault="00E65CC8">
      <w:pPr>
        <w:rPr>
          <w:rFonts w:hint="eastAsia"/>
        </w:rPr>
      </w:pPr>
      <w:r>
        <w:rPr>
          <w:rFonts w:hint="eastAsia"/>
        </w:rPr>
        <w:t>在汉语中，“疙瘩”这个词并不陌生，它有着独特的发音和丰富的语义。其拼音为 gē da，由两个汉字组成：一个表示小肿块或结节，另一个则是轻声，通常用来指代非正式的小事物。这个词汇在日常交流、文学作品乃至医学术语里都有所体现，展现了汉语词汇的多样性和灵活性。</w:t>
      </w:r>
    </w:p>
    <w:p w14:paraId="5403F5D7" w14:textId="77777777" w:rsidR="00E65CC8" w:rsidRDefault="00E65CC8">
      <w:pPr>
        <w:rPr>
          <w:rFonts w:hint="eastAsia"/>
        </w:rPr>
      </w:pPr>
    </w:p>
    <w:p w14:paraId="5CE3F39D" w14:textId="77777777" w:rsidR="00E65CC8" w:rsidRDefault="00E65CC8">
      <w:pPr>
        <w:rPr>
          <w:rFonts w:hint="eastAsia"/>
        </w:rPr>
      </w:pPr>
    </w:p>
    <w:p w14:paraId="66B22F44" w14:textId="77777777" w:rsidR="00E65CC8" w:rsidRDefault="00E65CC8">
      <w:pPr>
        <w:rPr>
          <w:rFonts w:hint="eastAsia"/>
        </w:rPr>
      </w:pPr>
      <w:r>
        <w:rPr>
          <w:rFonts w:hint="eastAsia"/>
        </w:rPr>
        <w:t>疙瘩的字面意义及其文化内涵</w:t>
      </w:r>
    </w:p>
    <w:p w14:paraId="3105B665" w14:textId="77777777" w:rsidR="00E65CC8" w:rsidRDefault="00E65CC8">
      <w:pPr>
        <w:rPr>
          <w:rFonts w:hint="eastAsia"/>
        </w:rPr>
      </w:pPr>
      <w:r>
        <w:rPr>
          <w:rFonts w:hint="eastAsia"/>
        </w:rPr>
        <w:t>“疙瘩”一词首先让人联想到的是皮肤表面突起的小肿块或是衣物上缠绕成团不易解开的线结。在民间，疙瘩有时也象征着生活中遇到的小麻烦或是心里解不开的心结。例如，当人们说“心有疙瘩”时，往往指的是内心存在某种纠结或者不满。这种用法体现了中国人善于将具体形象与抽象情感相结合的语言智慧。</w:t>
      </w:r>
    </w:p>
    <w:p w14:paraId="197111E2" w14:textId="77777777" w:rsidR="00E65CC8" w:rsidRDefault="00E65CC8">
      <w:pPr>
        <w:rPr>
          <w:rFonts w:hint="eastAsia"/>
        </w:rPr>
      </w:pPr>
    </w:p>
    <w:p w14:paraId="0A7BFC30" w14:textId="77777777" w:rsidR="00E65CC8" w:rsidRDefault="00E65CC8">
      <w:pPr>
        <w:rPr>
          <w:rFonts w:hint="eastAsia"/>
        </w:rPr>
      </w:pPr>
    </w:p>
    <w:p w14:paraId="2C0B852D" w14:textId="77777777" w:rsidR="00E65CC8" w:rsidRDefault="00E65CC8">
      <w:pPr>
        <w:rPr>
          <w:rFonts w:hint="eastAsia"/>
        </w:rPr>
      </w:pPr>
      <w:r>
        <w:rPr>
          <w:rFonts w:hint="eastAsia"/>
        </w:rPr>
        <w:t>疙瘩在日常生活中的应用</w:t>
      </w:r>
    </w:p>
    <w:p w14:paraId="2741732D" w14:textId="77777777" w:rsidR="00E65CC8" w:rsidRDefault="00E65CC8">
      <w:pPr>
        <w:rPr>
          <w:rFonts w:hint="eastAsia"/>
        </w:rPr>
      </w:pPr>
      <w:r>
        <w:rPr>
          <w:rFonts w:hint="eastAsia"/>
        </w:rPr>
        <w:t>在生活中，“疙瘩”一词的应用十分广泛。比如，在烹饪领域，北方人常说的“煎饼果子”的另一种称呼就是“油条夹饼”，而其中的“饼”有时也被称作“面疙瘩”。在描述物体表面不平整的状态时，我们也会用到“疙疙瘩瘩”来形容，这不仅增加了语言的表现力，也让对话更加生动有趣。</w:t>
      </w:r>
    </w:p>
    <w:p w14:paraId="49AAF604" w14:textId="77777777" w:rsidR="00E65CC8" w:rsidRDefault="00E65CC8">
      <w:pPr>
        <w:rPr>
          <w:rFonts w:hint="eastAsia"/>
        </w:rPr>
      </w:pPr>
    </w:p>
    <w:p w14:paraId="080E0E9A" w14:textId="77777777" w:rsidR="00E65CC8" w:rsidRDefault="00E65CC8">
      <w:pPr>
        <w:rPr>
          <w:rFonts w:hint="eastAsia"/>
        </w:rPr>
      </w:pPr>
    </w:p>
    <w:p w14:paraId="6B952EF3" w14:textId="77777777" w:rsidR="00E65CC8" w:rsidRDefault="00E65CC8">
      <w:pPr>
        <w:rPr>
          <w:rFonts w:hint="eastAsia"/>
        </w:rPr>
      </w:pPr>
      <w:r>
        <w:rPr>
          <w:rFonts w:hint="eastAsia"/>
        </w:rPr>
        <w:t>医学领域的疙瘩</w:t>
      </w:r>
    </w:p>
    <w:p w14:paraId="3A167839" w14:textId="77777777" w:rsidR="00E65CC8" w:rsidRDefault="00E65CC8">
      <w:pPr>
        <w:rPr>
          <w:rFonts w:hint="eastAsia"/>
        </w:rPr>
      </w:pPr>
      <w:r>
        <w:rPr>
          <w:rFonts w:hint="eastAsia"/>
        </w:rPr>
        <w:t>从医学角度来看，疙瘩可以指代多种不同的情况，如皮下肿物、淋巴结肿大等。医生们会根据疙瘩的位置、大小、硬度等因素来判断病情，并采取相应的治疗措施。因此，在健康检查过程中提到“摸到疙瘩”时，可能会引起人们的警觉，因为它可能是身体发出的一种警示信号，提示我们需要关注自身健康状况。</w:t>
      </w:r>
    </w:p>
    <w:p w14:paraId="555DC22C" w14:textId="77777777" w:rsidR="00E65CC8" w:rsidRDefault="00E65CC8">
      <w:pPr>
        <w:rPr>
          <w:rFonts w:hint="eastAsia"/>
        </w:rPr>
      </w:pPr>
    </w:p>
    <w:p w14:paraId="542CA90B" w14:textId="77777777" w:rsidR="00E65CC8" w:rsidRDefault="00E65CC8">
      <w:pPr>
        <w:rPr>
          <w:rFonts w:hint="eastAsia"/>
        </w:rPr>
      </w:pPr>
    </w:p>
    <w:p w14:paraId="3E3A6ABE" w14:textId="77777777" w:rsidR="00E65CC8" w:rsidRDefault="00E65CC8">
      <w:pPr>
        <w:rPr>
          <w:rFonts w:hint="eastAsia"/>
        </w:rPr>
      </w:pPr>
      <w:r>
        <w:rPr>
          <w:rFonts w:hint="eastAsia"/>
        </w:rPr>
        <w:t>疙瘩在文学艺术中的表现</w:t>
      </w:r>
    </w:p>
    <w:p w14:paraId="2A6297A7" w14:textId="77777777" w:rsidR="00E65CC8" w:rsidRDefault="00E65CC8">
      <w:pPr>
        <w:rPr>
          <w:rFonts w:hint="eastAsia"/>
        </w:rPr>
      </w:pPr>
      <w:r>
        <w:rPr>
          <w:rFonts w:hint="eastAsia"/>
        </w:rPr>
        <w:t>文学作品中，“疙瘩”常被用来作为描写人物性格或情节发展的细节。作家通过细腻的笔触描绘出角色内心的矛盾冲突，就像那些难以消散的心结一样，成为故事推进的关键元素。而在传统戏曲或现代影视剧中，演员们也会利用肢体语言表达角色心中的“疙瘩”，使观众能够更深刻地感受到角色的情感世界。</w:t>
      </w:r>
    </w:p>
    <w:p w14:paraId="4EEF93F4" w14:textId="77777777" w:rsidR="00E65CC8" w:rsidRDefault="00E65CC8">
      <w:pPr>
        <w:rPr>
          <w:rFonts w:hint="eastAsia"/>
        </w:rPr>
      </w:pPr>
    </w:p>
    <w:p w14:paraId="58422F6C" w14:textId="77777777" w:rsidR="00E65CC8" w:rsidRDefault="00E65CC8">
      <w:pPr>
        <w:rPr>
          <w:rFonts w:hint="eastAsia"/>
        </w:rPr>
      </w:pPr>
    </w:p>
    <w:p w14:paraId="01AC67C3" w14:textId="77777777" w:rsidR="00E65CC8" w:rsidRDefault="00E65CC8">
      <w:pPr>
        <w:rPr>
          <w:rFonts w:hint="eastAsia"/>
        </w:rPr>
      </w:pPr>
      <w:r>
        <w:rPr>
          <w:rFonts w:hint="eastAsia"/>
        </w:rPr>
        <w:t>最后的总结</w:t>
      </w:r>
    </w:p>
    <w:p w14:paraId="06C981CB" w14:textId="77777777" w:rsidR="00E65CC8" w:rsidRDefault="00E65CC8">
      <w:pPr>
        <w:rPr>
          <w:rFonts w:hint="eastAsia"/>
        </w:rPr>
      </w:pPr>
      <w:r>
        <w:rPr>
          <w:rFonts w:hint="eastAsia"/>
        </w:rPr>
        <w:t>“疙瘩”虽然只是一个简单的词语，但在汉语中却承载着丰富的含义。它既可以是生活中的小烦恼，也可以是艺术创作中的灵感源泉；既能表达身体健康与否，也能反映人际关系的好坏。正是这样的多义性赋予了“疙瘩”这一词汇独特魅力，让人们对它有了更深一层的理解。</w:t>
      </w:r>
    </w:p>
    <w:p w14:paraId="379EEA73" w14:textId="77777777" w:rsidR="00E65CC8" w:rsidRDefault="00E65CC8">
      <w:pPr>
        <w:rPr>
          <w:rFonts w:hint="eastAsia"/>
        </w:rPr>
      </w:pPr>
    </w:p>
    <w:p w14:paraId="7F0E6D35" w14:textId="77777777" w:rsidR="00E65CC8" w:rsidRDefault="00E65CC8">
      <w:pPr>
        <w:rPr>
          <w:rFonts w:hint="eastAsia"/>
        </w:rPr>
      </w:pPr>
      <w:r>
        <w:rPr>
          <w:rFonts w:hint="eastAsia"/>
        </w:rPr>
        <w:t>本文是由懂得生活网（dongdeshenghuo.com）为大家创作</w:t>
      </w:r>
    </w:p>
    <w:p w14:paraId="746B213E" w14:textId="66950C86" w:rsidR="00600460" w:rsidRDefault="00600460"/>
    <w:sectPr w:rsidR="006004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60"/>
    <w:rsid w:val="002C7852"/>
    <w:rsid w:val="00600460"/>
    <w:rsid w:val="00E65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A353E-33BC-4246-B37F-4B180A4C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4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4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4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4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4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4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4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4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4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4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4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4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460"/>
    <w:rPr>
      <w:rFonts w:cstheme="majorBidi"/>
      <w:color w:val="2F5496" w:themeColor="accent1" w:themeShade="BF"/>
      <w:sz w:val="28"/>
      <w:szCs w:val="28"/>
    </w:rPr>
  </w:style>
  <w:style w:type="character" w:customStyle="1" w:styleId="50">
    <w:name w:val="标题 5 字符"/>
    <w:basedOn w:val="a0"/>
    <w:link w:val="5"/>
    <w:uiPriority w:val="9"/>
    <w:semiHidden/>
    <w:rsid w:val="00600460"/>
    <w:rPr>
      <w:rFonts w:cstheme="majorBidi"/>
      <w:color w:val="2F5496" w:themeColor="accent1" w:themeShade="BF"/>
      <w:sz w:val="24"/>
    </w:rPr>
  </w:style>
  <w:style w:type="character" w:customStyle="1" w:styleId="60">
    <w:name w:val="标题 6 字符"/>
    <w:basedOn w:val="a0"/>
    <w:link w:val="6"/>
    <w:uiPriority w:val="9"/>
    <w:semiHidden/>
    <w:rsid w:val="00600460"/>
    <w:rPr>
      <w:rFonts w:cstheme="majorBidi"/>
      <w:b/>
      <w:bCs/>
      <w:color w:val="2F5496" w:themeColor="accent1" w:themeShade="BF"/>
    </w:rPr>
  </w:style>
  <w:style w:type="character" w:customStyle="1" w:styleId="70">
    <w:name w:val="标题 7 字符"/>
    <w:basedOn w:val="a0"/>
    <w:link w:val="7"/>
    <w:uiPriority w:val="9"/>
    <w:semiHidden/>
    <w:rsid w:val="00600460"/>
    <w:rPr>
      <w:rFonts w:cstheme="majorBidi"/>
      <w:b/>
      <w:bCs/>
      <w:color w:val="595959" w:themeColor="text1" w:themeTint="A6"/>
    </w:rPr>
  </w:style>
  <w:style w:type="character" w:customStyle="1" w:styleId="80">
    <w:name w:val="标题 8 字符"/>
    <w:basedOn w:val="a0"/>
    <w:link w:val="8"/>
    <w:uiPriority w:val="9"/>
    <w:semiHidden/>
    <w:rsid w:val="00600460"/>
    <w:rPr>
      <w:rFonts w:cstheme="majorBidi"/>
      <w:color w:val="595959" w:themeColor="text1" w:themeTint="A6"/>
    </w:rPr>
  </w:style>
  <w:style w:type="character" w:customStyle="1" w:styleId="90">
    <w:name w:val="标题 9 字符"/>
    <w:basedOn w:val="a0"/>
    <w:link w:val="9"/>
    <w:uiPriority w:val="9"/>
    <w:semiHidden/>
    <w:rsid w:val="00600460"/>
    <w:rPr>
      <w:rFonts w:eastAsiaTheme="majorEastAsia" w:cstheme="majorBidi"/>
      <w:color w:val="595959" w:themeColor="text1" w:themeTint="A6"/>
    </w:rPr>
  </w:style>
  <w:style w:type="paragraph" w:styleId="a3">
    <w:name w:val="Title"/>
    <w:basedOn w:val="a"/>
    <w:next w:val="a"/>
    <w:link w:val="a4"/>
    <w:uiPriority w:val="10"/>
    <w:qFormat/>
    <w:rsid w:val="006004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4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4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4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460"/>
    <w:pPr>
      <w:spacing w:before="160"/>
      <w:jc w:val="center"/>
    </w:pPr>
    <w:rPr>
      <w:i/>
      <w:iCs/>
      <w:color w:val="404040" w:themeColor="text1" w:themeTint="BF"/>
    </w:rPr>
  </w:style>
  <w:style w:type="character" w:customStyle="1" w:styleId="a8">
    <w:name w:val="引用 字符"/>
    <w:basedOn w:val="a0"/>
    <w:link w:val="a7"/>
    <w:uiPriority w:val="29"/>
    <w:rsid w:val="00600460"/>
    <w:rPr>
      <w:i/>
      <w:iCs/>
      <w:color w:val="404040" w:themeColor="text1" w:themeTint="BF"/>
    </w:rPr>
  </w:style>
  <w:style w:type="paragraph" w:styleId="a9">
    <w:name w:val="List Paragraph"/>
    <w:basedOn w:val="a"/>
    <w:uiPriority w:val="34"/>
    <w:qFormat/>
    <w:rsid w:val="00600460"/>
    <w:pPr>
      <w:ind w:left="720"/>
      <w:contextualSpacing/>
    </w:pPr>
  </w:style>
  <w:style w:type="character" w:styleId="aa">
    <w:name w:val="Intense Emphasis"/>
    <w:basedOn w:val="a0"/>
    <w:uiPriority w:val="21"/>
    <w:qFormat/>
    <w:rsid w:val="00600460"/>
    <w:rPr>
      <w:i/>
      <w:iCs/>
      <w:color w:val="2F5496" w:themeColor="accent1" w:themeShade="BF"/>
    </w:rPr>
  </w:style>
  <w:style w:type="paragraph" w:styleId="ab">
    <w:name w:val="Intense Quote"/>
    <w:basedOn w:val="a"/>
    <w:next w:val="a"/>
    <w:link w:val="ac"/>
    <w:uiPriority w:val="30"/>
    <w:qFormat/>
    <w:rsid w:val="006004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460"/>
    <w:rPr>
      <w:i/>
      <w:iCs/>
      <w:color w:val="2F5496" w:themeColor="accent1" w:themeShade="BF"/>
    </w:rPr>
  </w:style>
  <w:style w:type="character" w:styleId="ad">
    <w:name w:val="Intense Reference"/>
    <w:basedOn w:val="a0"/>
    <w:uiPriority w:val="32"/>
    <w:qFormat/>
    <w:rsid w:val="006004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