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333E" w14:textId="77777777" w:rsidR="00510186" w:rsidRDefault="00510186">
      <w:pPr>
        <w:rPr>
          <w:rFonts w:hint="eastAsia"/>
        </w:rPr>
      </w:pPr>
      <w:r>
        <w:rPr>
          <w:rFonts w:hint="eastAsia"/>
        </w:rPr>
        <w:t>DTV</w:t>
      </w:r>
    </w:p>
    <w:p w14:paraId="0725A254" w14:textId="77777777" w:rsidR="00510186" w:rsidRDefault="00510186">
      <w:pPr>
        <w:rPr>
          <w:rFonts w:hint="eastAsia"/>
        </w:rPr>
      </w:pPr>
      <w:r>
        <w:rPr>
          <w:rFonts w:hint="eastAsia"/>
        </w:rPr>
        <w:t>在当今的数字时代，DTV（Digital Television）作为电视广播的新标准，已经逐渐取代了传统的模拟电视。数字电视不仅提供了更清晰的画面和更优质的音频体验，还带来了更多的频道选择和服务功能。随着技术的进步，DTV正在不断演进，为观众提供更加个性化的观看体验。</w:t>
      </w:r>
    </w:p>
    <w:p w14:paraId="77223BA8" w14:textId="77777777" w:rsidR="00510186" w:rsidRDefault="00510186">
      <w:pPr>
        <w:rPr>
          <w:rFonts w:hint="eastAsia"/>
        </w:rPr>
      </w:pPr>
    </w:p>
    <w:p w14:paraId="7878CB4D" w14:textId="77777777" w:rsidR="00510186" w:rsidRDefault="00510186">
      <w:pPr>
        <w:rPr>
          <w:rFonts w:hint="eastAsia"/>
        </w:rPr>
      </w:pPr>
    </w:p>
    <w:p w14:paraId="4EAC3210" w14:textId="77777777" w:rsidR="00510186" w:rsidRDefault="00510186">
      <w:pPr>
        <w:rPr>
          <w:rFonts w:hint="eastAsia"/>
        </w:rPr>
      </w:pPr>
      <w:r>
        <w:rPr>
          <w:rFonts w:hint="eastAsia"/>
        </w:rPr>
        <w:t>从模拟到数字的转变</w:t>
      </w:r>
    </w:p>
    <w:p w14:paraId="208D04FC" w14:textId="77777777" w:rsidR="00510186" w:rsidRDefault="00510186">
      <w:pPr>
        <w:rPr>
          <w:rFonts w:hint="eastAsia"/>
        </w:rPr>
      </w:pPr>
      <w:r>
        <w:rPr>
          <w:rFonts w:hint="eastAsia"/>
        </w:rPr>
        <w:t>自从1936年英国广播公司（BBC）开始播出世界上第一个定期公共电视服务以来，电视经历了无数次的技术革新。而从模拟信号转向数字信号，则是其中最为显著的一次飞跃。这一变革始于20世纪末，并在全球范围内逐步推进，直到21世纪初才基本完成。通过数字化，电视台能够传输高分辨率图像，支持多声道环绕声，并且可以利用数据压缩技术来增加频道容量。</w:t>
      </w:r>
    </w:p>
    <w:p w14:paraId="25A9DDF3" w14:textId="77777777" w:rsidR="00510186" w:rsidRDefault="00510186">
      <w:pPr>
        <w:rPr>
          <w:rFonts w:hint="eastAsia"/>
        </w:rPr>
      </w:pPr>
    </w:p>
    <w:p w14:paraId="27FE5BF0" w14:textId="77777777" w:rsidR="00510186" w:rsidRDefault="00510186">
      <w:pPr>
        <w:rPr>
          <w:rFonts w:hint="eastAsia"/>
        </w:rPr>
      </w:pPr>
    </w:p>
    <w:p w14:paraId="4B58FBE5" w14:textId="77777777" w:rsidR="00510186" w:rsidRDefault="00510186">
      <w:pPr>
        <w:rPr>
          <w:rFonts w:hint="eastAsia"/>
        </w:rPr>
      </w:pPr>
      <w:r>
        <w:rPr>
          <w:rFonts w:hint="eastAsia"/>
        </w:rPr>
        <w:t>高清与超高清时代的来临</w:t>
      </w:r>
    </w:p>
    <w:p w14:paraId="1B069359" w14:textId="77777777" w:rsidR="00510186" w:rsidRDefault="00510186">
      <w:pPr>
        <w:rPr>
          <w:rFonts w:hint="eastAsia"/>
        </w:rPr>
      </w:pPr>
      <w:r>
        <w:rPr>
          <w:rFonts w:hint="eastAsia"/>
        </w:rPr>
        <w:t>随着DTV的发展，高清(HD)甚至超高清(UHD)内容变得越来越普遍。这些高质量的视频格式让观众能够在更大的屏幕上享受到前所未有的视觉盛宴。4K UHD提供的像素数量是传统全高清(Full HD)的四倍，而即将普及的8K则将再次翻倍。这样的进步不仅仅意味着更细腻的画面细节，也为虚拟现实(VR)、增强现实(AR)等新兴领域铺平了道路。</w:t>
      </w:r>
    </w:p>
    <w:p w14:paraId="126512D4" w14:textId="77777777" w:rsidR="00510186" w:rsidRDefault="00510186">
      <w:pPr>
        <w:rPr>
          <w:rFonts w:hint="eastAsia"/>
        </w:rPr>
      </w:pPr>
    </w:p>
    <w:p w14:paraId="13ADB713" w14:textId="77777777" w:rsidR="00510186" w:rsidRDefault="00510186">
      <w:pPr>
        <w:rPr>
          <w:rFonts w:hint="eastAsia"/>
        </w:rPr>
      </w:pPr>
    </w:p>
    <w:p w14:paraId="4A589467" w14:textId="77777777" w:rsidR="00510186" w:rsidRDefault="00510186">
      <w:pPr>
        <w:rPr>
          <w:rFonts w:hint="eastAsia"/>
        </w:rPr>
      </w:pPr>
      <w:r>
        <w:rPr>
          <w:rFonts w:hint="eastAsia"/>
        </w:rPr>
        <w:t>互动性和增值服务</w:t>
      </w:r>
    </w:p>
    <w:p w14:paraId="56658145" w14:textId="77777777" w:rsidR="00510186" w:rsidRDefault="00510186">
      <w:pPr>
        <w:rPr>
          <w:rFonts w:hint="eastAsia"/>
        </w:rPr>
      </w:pPr>
      <w:r>
        <w:rPr>
          <w:rFonts w:hint="eastAsia"/>
        </w:rPr>
        <w:t>除了画质上的提升，DTV还引入了许多创新的功能。例如电子节目指南(EPG)，它使得查找和规划观看节目变得更加便捷；视频点播(VOD)服务允许用户随时按需播放喜欢的内容；还有时移电视(Time-shifted TV)，让用户不会错过任何精彩瞬间。社交媒体集成、游戏应用以及在线购物等功能也逐渐成为现代电视机不可或缺的一部分。</w:t>
      </w:r>
    </w:p>
    <w:p w14:paraId="6B4BF0B0" w14:textId="77777777" w:rsidR="00510186" w:rsidRDefault="00510186">
      <w:pPr>
        <w:rPr>
          <w:rFonts w:hint="eastAsia"/>
        </w:rPr>
      </w:pPr>
    </w:p>
    <w:p w14:paraId="2E9510A8" w14:textId="77777777" w:rsidR="00510186" w:rsidRDefault="00510186">
      <w:pPr>
        <w:rPr>
          <w:rFonts w:hint="eastAsia"/>
        </w:rPr>
      </w:pPr>
    </w:p>
    <w:p w14:paraId="28E7C6C9" w14:textId="77777777" w:rsidR="00510186" w:rsidRDefault="00510186">
      <w:pPr>
        <w:rPr>
          <w:rFonts w:hint="eastAsia"/>
        </w:rPr>
      </w:pPr>
      <w:r>
        <w:rPr>
          <w:rFonts w:hint="eastAsia"/>
        </w:rPr>
        <w:t>未来的可能性</w:t>
      </w:r>
    </w:p>
    <w:p w14:paraId="6E0492ED" w14:textId="77777777" w:rsidR="00510186" w:rsidRDefault="00510186">
      <w:pPr>
        <w:rPr>
          <w:rFonts w:hint="eastAsia"/>
        </w:rPr>
      </w:pPr>
      <w:r>
        <w:rPr>
          <w:rFonts w:hint="eastAsia"/>
        </w:rPr>
        <w:t>展望未来，DTV将继续引领媒体行业的变革。5G网络的到来将进一步加速流媒体服务的增长，同时也可能催生出更多基于云端的应用程序。人工智能(AI)和机器学习(ML)算法可以帮助优化内容推荐系统，使个性化推荐更为精准。与此同时，智能家居设备之间的互联互通也将促进家庭娱乐中心概念的实现，DTV有望成为连接各种智能装置的核心枢纽。</w:t>
      </w:r>
    </w:p>
    <w:p w14:paraId="5D803F6D" w14:textId="77777777" w:rsidR="00510186" w:rsidRDefault="00510186">
      <w:pPr>
        <w:rPr>
          <w:rFonts w:hint="eastAsia"/>
        </w:rPr>
      </w:pPr>
    </w:p>
    <w:p w14:paraId="66195F80" w14:textId="77777777" w:rsidR="00510186" w:rsidRDefault="00510186">
      <w:pPr>
        <w:rPr>
          <w:rFonts w:hint="eastAsia"/>
        </w:rPr>
      </w:pPr>
    </w:p>
    <w:p w14:paraId="7F206193" w14:textId="77777777" w:rsidR="00510186" w:rsidRDefault="00510186">
      <w:pPr>
        <w:rPr>
          <w:rFonts w:hint="eastAsia"/>
        </w:rPr>
      </w:pPr>
      <w:r>
        <w:rPr>
          <w:rFonts w:hint="eastAsia"/>
        </w:rPr>
        <w:t>最后的总结</w:t>
      </w:r>
    </w:p>
    <w:p w14:paraId="3DE8A2F9" w14:textId="77777777" w:rsidR="00510186" w:rsidRDefault="00510186">
      <w:pPr>
        <w:rPr>
          <w:rFonts w:hint="eastAsia"/>
        </w:rPr>
      </w:pPr>
      <w:r>
        <w:rPr>
          <w:rFonts w:hint="eastAsia"/>
        </w:rPr>
        <w:t>DTV不仅仅是电视技术的一次升级换代，更是整个传媒生态系统的重塑过程。在这个过程中，我们见证了无数激动人心的变化和发展机遇。对于消费者而言，这意味着一个更加丰富多彩、充满无限可能的新世界正在展开；而对于行业从业者来说，则需要不断适应新技术带来的挑战，在这个快速变化的环境中寻求新的增长点。</w:t>
      </w:r>
    </w:p>
    <w:p w14:paraId="28CE7DC6" w14:textId="77777777" w:rsidR="00510186" w:rsidRDefault="00510186">
      <w:pPr>
        <w:rPr>
          <w:rFonts w:hint="eastAsia"/>
        </w:rPr>
      </w:pPr>
    </w:p>
    <w:p w14:paraId="240E4496" w14:textId="77777777" w:rsidR="00510186" w:rsidRDefault="00510186">
      <w:pPr>
        <w:rPr>
          <w:rFonts w:hint="eastAsia"/>
        </w:rPr>
      </w:pPr>
      <w:r>
        <w:rPr>
          <w:rFonts w:hint="eastAsia"/>
        </w:rPr>
        <w:t>本文是由懂得生活网（dongdeshenghuo.com）为大家创作</w:t>
      </w:r>
    </w:p>
    <w:p w14:paraId="49C4788D" w14:textId="05799322" w:rsidR="00E555B8" w:rsidRDefault="00E555B8"/>
    <w:sectPr w:rsidR="00E55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B8"/>
    <w:rsid w:val="002C7852"/>
    <w:rsid w:val="00510186"/>
    <w:rsid w:val="00E5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2DAFA-18A9-40AD-B678-B154B44D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5B8"/>
    <w:rPr>
      <w:rFonts w:cstheme="majorBidi"/>
      <w:color w:val="2F5496" w:themeColor="accent1" w:themeShade="BF"/>
      <w:sz w:val="28"/>
      <w:szCs w:val="28"/>
    </w:rPr>
  </w:style>
  <w:style w:type="character" w:customStyle="1" w:styleId="50">
    <w:name w:val="标题 5 字符"/>
    <w:basedOn w:val="a0"/>
    <w:link w:val="5"/>
    <w:uiPriority w:val="9"/>
    <w:semiHidden/>
    <w:rsid w:val="00E555B8"/>
    <w:rPr>
      <w:rFonts w:cstheme="majorBidi"/>
      <w:color w:val="2F5496" w:themeColor="accent1" w:themeShade="BF"/>
      <w:sz w:val="24"/>
    </w:rPr>
  </w:style>
  <w:style w:type="character" w:customStyle="1" w:styleId="60">
    <w:name w:val="标题 6 字符"/>
    <w:basedOn w:val="a0"/>
    <w:link w:val="6"/>
    <w:uiPriority w:val="9"/>
    <w:semiHidden/>
    <w:rsid w:val="00E555B8"/>
    <w:rPr>
      <w:rFonts w:cstheme="majorBidi"/>
      <w:b/>
      <w:bCs/>
      <w:color w:val="2F5496" w:themeColor="accent1" w:themeShade="BF"/>
    </w:rPr>
  </w:style>
  <w:style w:type="character" w:customStyle="1" w:styleId="70">
    <w:name w:val="标题 7 字符"/>
    <w:basedOn w:val="a0"/>
    <w:link w:val="7"/>
    <w:uiPriority w:val="9"/>
    <w:semiHidden/>
    <w:rsid w:val="00E555B8"/>
    <w:rPr>
      <w:rFonts w:cstheme="majorBidi"/>
      <w:b/>
      <w:bCs/>
      <w:color w:val="595959" w:themeColor="text1" w:themeTint="A6"/>
    </w:rPr>
  </w:style>
  <w:style w:type="character" w:customStyle="1" w:styleId="80">
    <w:name w:val="标题 8 字符"/>
    <w:basedOn w:val="a0"/>
    <w:link w:val="8"/>
    <w:uiPriority w:val="9"/>
    <w:semiHidden/>
    <w:rsid w:val="00E555B8"/>
    <w:rPr>
      <w:rFonts w:cstheme="majorBidi"/>
      <w:color w:val="595959" w:themeColor="text1" w:themeTint="A6"/>
    </w:rPr>
  </w:style>
  <w:style w:type="character" w:customStyle="1" w:styleId="90">
    <w:name w:val="标题 9 字符"/>
    <w:basedOn w:val="a0"/>
    <w:link w:val="9"/>
    <w:uiPriority w:val="9"/>
    <w:semiHidden/>
    <w:rsid w:val="00E555B8"/>
    <w:rPr>
      <w:rFonts w:eastAsiaTheme="majorEastAsia" w:cstheme="majorBidi"/>
      <w:color w:val="595959" w:themeColor="text1" w:themeTint="A6"/>
    </w:rPr>
  </w:style>
  <w:style w:type="paragraph" w:styleId="a3">
    <w:name w:val="Title"/>
    <w:basedOn w:val="a"/>
    <w:next w:val="a"/>
    <w:link w:val="a4"/>
    <w:uiPriority w:val="10"/>
    <w:qFormat/>
    <w:rsid w:val="00E55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5B8"/>
    <w:pPr>
      <w:spacing w:before="160"/>
      <w:jc w:val="center"/>
    </w:pPr>
    <w:rPr>
      <w:i/>
      <w:iCs/>
      <w:color w:val="404040" w:themeColor="text1" w:themeTint="BF"/>
    </w:rPr>
  </w:style>
  <w:style w:type="character" w:customStyle="1" w:styleId="a8">
    <w:name w:val="引用 字符"/>
    <w:basedOn w:val="a0"/>
    <w:link w:val="a7"/>
    <w:uiPriority w:val="29"/>
    <w:rsid w:val="00E555B8"/>
    <w:rPr>
      <w:i/>
      <w:iCs/>
      <w:color w:val="404040" w:themeColor="text1" w:themeTint="BF"/>
    </w:rPr>
  </w:style>
  <w:style w:type="paragraph" w:styleId="a9">
    <w:name w:val="List Paragraph"/>
    <w:basedOn w:val="a"/>
    <w:uiPriority w:val="34"/>
    <w:qFormat/>
    <w:rsid w:val="00E555B8"/>
    <w:pPr>
      <w:ind w:left="720"/>
      <w:contextualSpacing/>
    </w:pPr>
  </w:style>
  <w:style w:type="character" w:styleId="aa">
    <w:name w:val="Intense Emphasis"/>
    <w:basedOn w:val="a0"/>
    <w:uiPriority w:val="21"/>
    <w:qFormat/>
    <w:rsid w:val="00E555B8"/>
    <w:rPr>
      <w:i/>
      <w:iCs/>
      <w:color w:val="2F5496" w:themeColor="accent1" w:themeShade="BF"/>
    </w:rPr>
  </w:style>
  <w:style w:type="paragraph" w:styleId="ab">
    <w:name w:val="Intense Quote"/>
    <w:basedOn w:val="a"/>
    <w:next w:val="a"/>
    <w:link w:val="ac"/>
    <w:uiPriority w:val="30"/>
    <w:qFormat/>
    <w:rsid w:val="00E55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5B8"/>
    <w:rPr>
      <w:i/>
      <w:iCs/>
      <w:color w:val="2F5496" w:themeColor="accent1" w:themeShade="BF"/>
    </w:rPr>
  </w:style>
  <w:style w:type="character" w:styleId="ad">
    <w:name w:val="Intense Reference"/>
    <w:basedOn w:val="a0"/>
    <w:uiPriority w:val="32"/>
    <w:qFormat/>
    <w:rsid w:val="00E55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