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44EB" w14:textId="77777777" w:rsidR="00E81CB6" w:rsidRDefault="00E81CB6">
      <w:pPr>
        <w:rPr>
          <w:rFonts w:hint="eastAsia"/>
        </w:rPr>
      </w:pPr>
      <w:r>
        <w:rPr>
          <w:rFonts w:hint="eastAsia"/>
        </w:rPr>
        <w:t>玻（bō）璃（lí）：透明艺术与实用材料的交融</w:t>
      </w:r>
    </w:p>
    <w:p w14:paraId="717E5B23" w14:textId="77777777" w:rsidR="00E81CB6" w:rsidRDefault="00E81CB6">
      <w:pPr>
        <w:rPr>
          <w:rFonts w:hint="eastAsia"/>
        </w:rPr>
      </w:pPr>
      <w:r>
        <w:rPr>
          <w:rFonts w:hint="eastAsia"/>
        </w:rPr>
        <w:t>玻璃，这个看似普通却在人类文明中扮演着不可或缺角色的材料，其历史可以追溯到公元前3500年左右的美索不达米亚和古埃及。从那时起，它就以一种神秘而迷人的姿态出现在人们的生活中。早期的玻璃制品多为装饰品或容器，随着技艺的发展，玻璃的应用范围不断扩大，逐渐成为建筑、光学、医疗等多个领域的重要组成部分。</w:t>
      </w:r>
    </w:p>
    <w:p w14:paraId="6C3BB23A" w14:textId="77777777" w:rsidR="00E81CB6" w:rsidRDefault="00E81CB6">
      <w:pPr>
        <w:rPr>
          <w:rFonts w:hint="eastAsia"/>
        </w:rPr>
      </w:pPr>
    </w:p>
    <w:p w14:paraId="008837CE" w14:textId="77777777" w:rsidR="00E81CB6" w:rsidRDefault="00E81CB6">
      <w:pPr>
        <w:rPr>
          <w:rFonts w:hint="eastAsia"/>
        </w:rPr>
      </w:pPr>
    </w:p>
    <w:p w14:paraId="770A1D84" w14:textId="77777777" w:rsidR="00E81CB6" w:rsidRDefault="00E81CB6">
      <w:pPr>
        <w:rPr>
          <w:rFonts w:hint="eastAsia"/>
        </w:rPr>
      </w:pPr>
      <w:r>
        <w:rPr>
          <w:rFonts w:hint="eastAsia"/>
        </w:rPr>
        <w:t>玻璃的起源与发展</w:t>
      </w:r>
    </w:p>
    <w:p w14:paraId="553B50B8" w14:textId="77777777" w:rsidR="00E81CB6" w:rsidRDefault="00E81CB6">
      <w:pPr>
        <w:rPr>
          <w:rFonts w:hint="eastAsia"/>
        </w:rPr>
      </w:pPr>
      <w:r>
        <w:rPr>
          <w:rFonts w:hint="eastAsia"/>
        </w:rPr>
        <w:t>玻璃是一种非晶态固体，在常温下具有良好的透明度。它的主要成分是硅砂，加入碱性氧化物如钠或钾，以及石灰石等辅助原料，通过高温熔融冷却后形成。古代的玻璃制作技术相当原始，工匠们用简单的工具手工吹制或者铸造玻璃器皿。随着时间的推移，欧洲文艺复兴时期出现了更加精致的威尼斯玻璃工艺，标志着玻璃制造进入了一个新的黄金时代。</w:t>
      </w:r>
    </w:p>
    <w:p w14:paraId="5F211001" w14:textId="77777777" w:rsidR="00E81CB6" w:rsidRDefault="00E81CB6">
      <w:pPr>
        <w:rPr>
          <w:rFonts w:hint="eastAsia"/>
        </w:rPr>
      </w:pPr>
    </w:p>
    <w:p w14:paraId="666AEE5F" w14:textId="77777777" w:rsidR="00E81CB6" w:rsidRDefault="00E81CB6">
      <w:pPr>
        <w:rPr>
          <w:rFonts w:hint="eastAsia"/>
        </w:rPr>
      </w:pPr>
    </w:p>
    <w:p w14:paraId="69B489C6" w14:textId="77777777" w:rsidR="00E81CB6" w:rsidRDefault="00E81CB6">
      <w:pPr>
        <w:rPr>
          <w:rFonts w:hint="eastAsia"/>
        </w:rPr>
      </w:pPr>
      <w:r>
        <w:rPr>
          <w:rFonts w:hint="eastAsia"/>
        </w:rPr>
        <w:t>现代玻璃工业革命</w:t>
      </w:r>
    </w:p>
    <w:p w14:paraId="4D863C74" w14:textId="77777777" w:rsidR="00E81CB6" w:rsidRDefault="00E81CB6">
      <w:pPr>
        <w:rPr>
          <w:rFonts w:hint="eastAsia"/>
        </w:rPr>
      </w:pPr>
      <w:r>
        <w:rPr>
          <w:rFonts w:hint="eastAsia"/>
        </w:rPr>
        <w:t>19世纪末至20世纪初，随着科技的进步，大规模生产玻璃的技术得到了革新。浮法玻璃的发明使得大面积平整且均匀厚度的平板玻璃得以量产，极大地降低了成本并提高了质量。玻璃不仅用于窗户和镜子，还广泛应用于汽车、电子屏幕、光纤通讯等领域。特种玻璃如钢化玻璃、夹层玻璃等也应运而生，满足了不同场合的安全性和功能性需求。</w:t>
      </w:r>
    </w:p>
    <w:p w14:paraId="3180D8C0" w14:textId="77777777" w:rsidR="00E81CB6" w:rsidRDefault="00E81CB6">
      <w:pPr>
        <w:rPr>
          <w:rFonts w:hint="eastAsia"/>
        </w:rPr>
      </w:pPr>
    </w:p>
    <w:p w14:paraId="498CAF69" w14:textId="77777777" w:rsidR="00E81CB6" w:rsidRDefault="00E81CB6">
      <w:pPr>
        <w:rPr>
          <w:rFonts w:hint="eastAsia"/>
        </w:rPr>
      </w:pPr>
    </w:p>
    <w:p w14:paraId="6D30E74C" w14:textId="77777777" w:rsidR="00E81CB6" w:rsidRDefault="00E81CB6">
      <w:pPr>
        <w:rPr>
          <w:rFonts w:hint="eastAsia"/>
        </w:rPr>
      </w:pPr>
      <w:r>
        <w:rPr>
          <w:rFonts w:hint="eastAsia"/>
        </w:rPr>
        <w:t>玻璃的文化意义</w:t>
      </w:r>
    </w:p>
    <w:p w14:paraId="3CFE5D86" w14:textId="77777777" w:rsidR="00E81CB6" w:rsidRDefault="00E81CB6">
      <w:pPr>
        <w:rPr>
          <w:rFonts w:hint="eastAsia"/>
        </w:rPr>
      </w:pPr>
      <w:r>
        <w:rPr>
          <w:rFonts w:hint="eastAsia"/>
        </w:rPr>
        <w:t>除了作为建筑材料和日常用品外，玻璃还在文化和艺术方面占有重要地位。许多博物馆收藏有精美的古董玻璃制品，这些作品见证了各个时代的审美观念和技术水平。同时，当代艺术家们也在不断探索玻璃这一媒介的可能性，创作出令人惊叹的艺术装置和雕塑作品。玻璃以其独特的质感和光影效果，为人们带来了视觉上的享受。</w:t>
      </w:r>
    </w:p>
    <w:p w14:paraId="6B74D35B" w14:textId="77777777" w:rsidR="00E81CB6" w:rsidRDefault="00E81CB6">
      <w:pPr>
        <w:rPr>
          <w:rFonts w:hint="eastAsia"/>
        </w:rPr>
      </w:pPr>
    </w:p>
    <w:p w14:paraId="71743529" w14:textId="77777777" w:rsidR="00E81CB6" w:rsidRDefault="00E81CB6">
      <w:pPr>
        <w:rPr>
          <w:rFonts w:hint="eastAsia"/>
        </w:rPr>
      </w:pPr>
    </w:p>
    <w:p w14:paraId="2E63D28F" w14:textId="77777777" w:rsidR="00E81CB6" w:rsidRDefault="00E81CB6">
      <w:pPr>
        <w:rPr>
          <w:rFonts w:hint="eastAsia"/>
        </w:rPr>
      </w:pPr>
      <w:r>
        <w:rPr>
          <w:rFonts w:hint="eastAsia"/>
        </w:rPr>
        <w:t>未来展望</w:t>
      </w:r>
    </w:p>
    <w:p w14:paraId="03FF84B7" w14:textId="77777777" w:rsidR="00E81CB6" w:rsidRDefault="00E81CB6">
      <w:pPr>
        <w:rPr>
          <w:rFonts w:hint="eastAsia"/>
        </w:rPr>
      </w:pPr>
      <w:r>
        <w:rPr>
          <w:rFonts w:hint="eastAsia"/>
        </w:rPr>
        <w:t>展望未来，随着纳米技术和智能材料科学的发展，玻璃将继续演变，融入更多创新元素。例如，自洁玻璃、变色玻璃以及能够发电的光伏玻璃等新型产品正在逐步走向市场。它们将使我们的生活空间变得更加节能环保，并赋予建筑外观更多的变化。无论是过去还是现在，亦或是将来，玻璃都将在人类社会中持续发挥着不可替代的作用。</w:t>
      </w:r>
    </w:p>
    <w:p w14:paraId="33B055D0" w14:textId="77777777" w:rsidR="00E81CB6" w:rsidRDefault="00E81CB6">
      <w:pPr>
        <w:rPr>
          <w:rFonts w:hint="eastAsia"/>
        </w:rPr>
      </w:pPr>
    </w:p>
    <w:p w14:paraId="2F376FAE" w14:textId="77777777" w:rsidR="00E81CB6" w:rsidRDefault="00E81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323FD" w14:textId="0ED8D386" w:rsidR="0008322F" w:rsidRDefault="0008322F"/>
    <w:sectPr w:rsidR="00083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2F"/>
    <w:rsid w:val="0008322F"/>
    <w:rsid w:val="002C7852"/>
    <w:rsid w:val="00E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42696-A502-47F4-ADE1-F52F8A92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