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CDCF9" w14:textId="77777777" w:rsidR="001B49AC" w:rsidRDefault="001B49AC">
      <w:pPr>
        <w:rPr>
          <w:rFonts w:hint="eastAsia"/>
        </w:rPr>
      </w:pPr>
      <w:r>
        <w:rPr>
          <w:rFonts w:hint="eastAsia"/>
        </w:rPr>
        <w:t>狠心的拼音</w:t>
      </w:r>
    </w:p>
    <w:p w14:paraId="7C3993AA" w14:textId="77777777" w:rsidR="001B49AC" w:rsidRDefault="001B49AC">
      <w:pPr>
        <w:rPr>
          <w:rFonts w:hint="eastAsia"/>
        </w:rPr>
      </w:pPr>
      <w:r>
        <w:rPr>
          <w:rFonts w:hint="eastAsia"/>
        </w:rPr>
        <w:t>“狠心”的拼音是“hěn xīn”。在汉语中，“狠”字的声调为第三声，表示声音先降后升，读作“hěn”，意指坚决、毫不留情；而“心”字则是第一声，音调平直，读作“xīn”，象征着内心、心灵。组合起来，“狠心”一词描述的是一个人在做决定或行动时，表现出缺乏同情心或者不顾及他人感受的态度。</w:t>
      </w:r>
    </w:p>
    <w:p w14:paraId="67A8FA6B" w14:textId="77777777" w:rsidR="001B49AC" w:rsidRDefault="001B49AC">
      <w:pPr>
        <w:rPr>
          <w:rFonts w:hint="eastAsia"/>
        </w:rPr>
      </w:pPr>
    </w:p>
    <w:p w14:paraId="6E165ABC" w14:textId="77777777" w:rsidR="001B49AC" w:rsidRDefault="001B49AC">
      <w:pPr>
        <w:rPr>
          <w:rFonts w:hint="eastAsia"/>
        </w:rPr>
      </w:pPr>
    </w:p>
    <w:p w14:paraId="2B598926" w14:textId="77777777" w:rsidR="001B49AC" w:rsidRDefault="001B49AC">
      <w:pPr>
        <w:rPr>
          <w:rFonts w:hint="eastAsia"/>
        </w:rPr>
      </w:pPr>
      <w:r>
        <w:rPr>
          <w:rFonts w:hint="eastAsia"/>
        </w:rPr>
        <w:t>狠心的深层含义</w:t>
      </w:r>
    </w:p>
    <w:p w14:paraId="162F1BB7" w14:textId="77777777" w:rsidR="001B49AC" w:rsidRDefault="001B49AC">
      <w:pPr>
        <w:rPr>
          <w:rFonts w:hint="eastAsia"/>
        </w:rPr>
      </w:pPr>
      <w:r>
        <w:rPr>
          <w:rFonts w:hint="eastAsia"/>
        </w:rPr>
        <w:t>从更深的角度来看，“狠心”不仅仅是简单的无情或冷漠。它有时也代表着为了达到更长远的目标或维护更重要的原则，不得不做出艰难的选择。例如，在商业决策中，领导者可能需要“狠心”地削减不盈利的业务线，即使这意味着暂时的失业率上升。这种做法虽然看似无情，但往往是出于对整体利益的考量，是为了更大的成功所必需采取的步骤。</w:t>
      </w:r>
    </w:p>
    <w:p w14:paraId="443E7F31" w14:textId="77777777" w:rsidR="001B49AC" w:rsidRDefault="001B49AC">
      <w:pPr>
        <w:rPr>
          <w:rFonts w:hint="eastAsia"/>
        </w:rPr>
      </w:pPr>
    </w:p>
    <w:p w14:paraId="6CFD0D92" w14:textId="77777777" w:rsidR="001B49AC" w:rsidRDefault="001B49AC">
      <w:pPr>
        <w:rPr>
          <w:rFonts w:hint="eastAsia"/>
        </w:rPr>
      </w:pPr>
    </w:p>
    <w:p w14:paraId="3C700E45" w14:textId="77777777" w:rsidR="001B49AC" w:rsidRDefault="001B49AC">
      <w:pPr>
        <w:rPr>
          <w:rFonts w:hint="eastAsia"/>
        </w:rPr>
      </w:pPr>
      <w:r>
        <w:rPr>
          <w:rFonts w:hint="eastAsia"/>
        </w:rPr>
        <w:t>文化视角下的狠心</w:t>
      </w:r>
    </w:p>
    <w:p w14:paraId="050718B5" w14:textId="77777777" w:rsidR="001B49AC" w:rsidRDefault="001B49AC">
      <w:pPr>
        <w:rPr>
          <w:rFonts w:hint="eastAsia"/>
        </w:rPr>
      </w:pPr>
      <w:r>
        <w:rPr>
          <w:rFonts w:hint="eastAsia"/>
        </w:rPr>
        <w:t>不同的文化背景对于“狠心”的理解与接受程度也有所不同。在中国传统文化中，儒家思想强调仁爱、和谐，因此过度的“狠心”行为往往被视为负面。然而，在特定情境下，如军事指挥或企业管理等场合，适度的“狠心”也被认为是必要的领导特质之一。这表明，“狠心”并非全然消极，其正负评价很大程度上取决于具体的应用场景和社会价值取向。</w:t>
      </w:r>
    </w:p>
    <w:p w14:paraId="771B1FC5" w14:textId="77777777" w:rsidR="001B49AC" w:rsidRDefault="001B49AC">
      <w:pPr>
        <w:rPr>
          <w:rFonts w:hint="eastAsia"/>
        </w:rPr>
      </w:pPr>
    </w:p>
    <w:p w14:paraId="72839697" w14:textId="77777777" w:rsidR="001B49AC" w:rsidRDefault="001B49AC">
      <w:pPr>
        <w:rPr>
          <w:rFonts w:hint="eastAsia"/>
        </w:rPr>
      </w:pPr>
    </w:p>
    <w:p w14:paraId="371E14FE" w14:textId="77777777" w:rsidR="001B49AC" w:rsidRDefault="001B49AC">
      <w:pPr>
        <w:rPr>
          <w:rFonts w:hint="eastAsia"/>
        </w:rPr>
      </w:pPr>
      <w:r>
        <w:rPr>
          <w:rFonts w:hint="eastAsia"/>
        </w:rPr>
        <w:t>如何平衡狠心与善意</w:t>
      </w:r>
    </w:p>
    <w:p w14:paraId="43357AFE" w14:textId="77777777" w:rsidR="001B49AC" w:rsidRDefault="001B49AC">
      <w:pPr>
        <w:rPr>
          <w:rFonts w:hint="eastAsia"/>
        </w:rPr>
      </w:pPr>
      <w:r>
        <w:rPr>
          <w:rFonts w:hint="eastAsia"/>
        </w:rPr>
        <w:t>在生活中，我们常常面临要在“狠心”和“善意”之间找到平衡点的问题。一方面，过于软弱可能导致无法有效达成目标；另一方面，过分“狠心”则可能伤害到他人感情，破坏人际关系。关键在于根据具体情况灵活调整自己的态度和行为方式。比如，在教育孩子时，适当的严格要求（可以理解为一种形式的“狠心”）有助于培养孩子的独立性和责任感，但同时也应给予足够的关爱和支持，以确保他们在成长过程中感受到温暖和安全。</w:t>
      </w:r>
    </w:p>
    <w:p w14:paraId="5354DF72" w14:textId="77777777" w:rsidR="001B49AC" w:rsidRDefault="001B49AC">
      <w:pPr>
        <w:rPr>
          <w:rFonts w:hint="eastAsia"/>
        </w:rPr>
      </w:pPr>
    </w:p>
    <w:p w14:paraId="5E34F398" w14:textId="77777777" w:rsidR="001B49AC" w:rsidRDefault="001B49AC">
      <w:pPr>
        <w:rPr>
          <w:rFonts w:hint="eastAsia"/>
        </w:rPr>
      </w:pPr>
    </w:p>
    <w:p w14:paraId="1E674789" w14:textId="77777777" w:rsidR="001B49AC" w:rsidRDefault="001B49AC">
      <w:pPr>
        <w:rPr>
          <w:rFonts w:hint="eastAsia"/>
        </w:rPr>
      </w:pPr>
      <w:r>
        <w:rPr>
          <w:rFonts w:hint="eastAsia"/>
        </w:rPr>
        <w:t>最后的总结</w:t>
      </w:r>
    </w:p>
    <w:p w14:paraId="78833620" w14:textId="77777777" w:rsidR="001B49AC" w:rsidRDefault="001B49AC">
      <w:pPr>
        <w:rPr>
          <w:rFonts w:hint="eastAsia"/>
        </w:rPr>
      </w:pPr>
      <w:r>
        <w:rPr>
          <w:rFonts w:hint="eastAsia"/>
        </w:rPr>
        <w:t>“狠心”的拼音虽然是简单的声音符号，但它背后蕴含的意义却丰富多样，既包含了人类复杂的情感表达，也反映了社会互动中的智慧与策略。了解并正确运用这一概念，可以帮助我们在面对生活中的挑战时更加从容不迫，同时也能更好地理解和尊重他人的选择与行为。</w:t>
      </w:r>
    </w:p>
    <w:p w14:paraId="5A52D6A9" w14:textId="77777777" w:rsidR="001B49AC" w:rsidRDefault="001B49AC">
      <w:pPr>
        <w:rPr>
          <w:rFonts w:hint="eastAsia"/>
        </w:rPr>
      </w:pPr>
    </w:p>
    <w:p w14:paraId="629E2C74" w14:textId="77777777" w:rsidR="001B49AC" w:rsidRDefault="001B4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B40A7" w14:textId="3701FEF1" w:rsidR="00636F75" w:rsidRDefault="00636F75"/>
    <w:sectPr w:rsidR="00636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75"/>
    <w:rsid w:val="001B49AC"/>
    <w:rsid w:val="002C7852"/>
    <w:rsid w:val="0063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581CB-3464-4A12-BD21-BE604194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