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96198" w14:textId="77777777" w:rsidR="00BE6A27" w:rsidRDefault="00BE6A27">
      <w:pPr>
        <w:rPr>
          <w:rFonts w:hint="eastAsia"/>
        </w:rPr>
      </w:pPr>
    </w:p>
    <w:p w14:paraId="6F023268" w14:textId="77777777" w:rsidR="00BE6A27" w:rsidRDefault="00BE6A27">
      <w:pPr>
        <w:rPr>
          <w:rFonts w:hint="eastAsia"/>
        </w:rPr>
      </w:pPr>
      <w:r>
        <w:rPr>
          <w:rFonts w:hint="eastAsia"/>
        </w:rPr>
        <w:t>点击的拼音指南后是空的现象概述</w:t>
      </w:r>
    </w:p>
    <w:p w14:paraId="465C0F0E" w14:textId="77777777" w:rsidR="00BE6A27" w:rsidRDefault="00BE6A27">
      <w:pPr>
        <w:rPr>
          <w:rFonts w:hint="eastAsia"/>
        </w:rPr>
      </w:pPr>
      <w:r>
        <w:rPr>
          <w:rFonts w:hint="eastAsia"/>
        </w:rPr>
        <w:t>在学习汉语的过程中，拼音作为汉字发音的辅助工具，扮演着极为重要的角色。然而，有时候学习者可能会遇到一种情况：当他们试图通过点击某个在线平台上的拼音指南来获取更多关于特定汉字或词汇发音的信息时，却发现点击之后内容是空白的。这种情况不仅会打断学习者的节奏，还可能导致困惑和挫败感。</w:t>
      </w:r>
    </w:p>
    <w:p w14:paraId="0E5521BB" w14:textId="77777777" w:rsidR="00BE6A27" w:rsidRDefault="00BE6A27">
      <w:pPr>
        <w:rPr>
          <w:rFonts w:hint="eastAsia"/>
        </w:rPr>
      </w:pPr>
    </w:p>
    <w:p w14:paraId="3C699923" w14:textId="77777777" w:rsidR="00BE6A27" w:rsidRDefault="00BE6A27">
      <w:pPr>
        <w:rPr>
          <w:rFonts w:hint="eastAsia"/>
        </w:rPr>
      </w:pPr>
    </w:p>
    <w:p w14:paraId="2C736EA3" w14:textId="77777777" w:rsidR="00BE6A27" w:rsidRDefault="00BE6A27">
      <w:pPr>
        <w:rPr>
          <w:rFonts w:hint="eastAsia"/>
        </w:rPr>
      </w:pPr>
      <w:r>
        <w:rPr>
          <w:rFonts w:hint="eastAsia"/>
        </w:rPr>
        <w:t>造成该现象的原因分析</w:t>
      </w:r>
    </w:p>
    <w:p w14:paraId="5C71AFF5" w14:textId="77777777" w:rsidR="00BE6A27" w:rsidRDefault="00BE6A27">
      <w:pPr>
        <w:rPr>
          <w:rFonts w:hint="eastAsia"/>
        </w:rPr>
      </w:pPr>
      <w:r>
        <w:rPr>
          <w:rFonts w:hint="eastAsia"/>
        </w:rPr>
        <w:t>造成这种“点击的拼音指南后是空的”现象可能有多种原因。技术问题是最直接的考虑因素之一。例如，网站加载失败、服务器响应超时或网页缓存问题都可能导致用户无法正常查看内容。内容维护不及时也是一个重要因素。如果一个教育平台没有定期更新其数据库或者修复损坏的链接，那么用户点击进入后看到空白页面的情况就可能发生。</w:t>
      </w:r>
    </w:p>
    <w:p w14:paraId="6F765F6F" w14:textId="77777777" w:rsidR="00BE6A27" w:rsidRDefault="00BE6A27">
      <w:pPr>
        <w:rPr>
          <w:rFonts w:hint="eastAsia"/>
        </w:rPr>
      </w:pPr>
    </w:p>
    <w:p w14:paraId="2412DD12" w14:textId="77777777" w:rsidR="00BE6A27" w:rsidRDefault="00BE6A27">
      <w:pPr>
        <w:rPr>
          <w:rFonts w:hint="eastAsia"/>
        </w:rPr>
      </w:pPr>
    </w:p>
    <w:p w14:paraId="5E5A0040" w14:textId="77777777" w:rsidR="00BE6A27" w:rsidRDefault="00BE6A27">
      <w:pPr>
        <w:rPr>
          <w:rFonts w:hint="eastAsia"/>
        </w:rPr>
      </w:pPr>
      <w:r>
        <w:rPr>
          <w:rFonts w:hint="eastAsia"/>
        </w:rPr>
        <w:t>解决策略与建议</w:t>
      </w:r>
    </w:p>
    <w:p w14:paraId="4EA73C85" w14:textId="77777777" w:rsidR="00BE6A27" w:rsidRDefault="00BE6A27">
      <w:pPr>
        <w:rPr>
          <w:rFonts w:hint="eastAsia"/>
        </w:rPr>
      </w:pPr>
      <w:r>
        <w:rPr>
          <w:rFonts w:hint="eastAsia"/>
        </w:rPr>
        <w:t>面对这样的挑战，学习者可以采取一些措施来克服。确保自己的网络连接稳定，并尝试刷新页面或重新登录系统。利用多样的资源进行学习也是个不错的选择。比如，除了依赖于某一个在线平台之外，还可以下载官方推荐的应用程序，或是参考纸质版的学习资料。这样即使在线资源出现问题，也不至于完全中断学习进程。</w:t>
      </w:r>
    </w:p>
    <w:p w14:paraId="515F4787" w14:textId="77777777" w:rsidR="00BE6A27" w:rsidRDefault="00BE6A27">
      <w:pPr>
        <w:rPr>
          <w:rFonts w:hint="eastAsia"/>
        </w:rPr>
      </w:pPr>
    </w:p>
    <w:p w14:paraId="160B1FB8" w14:textId="77777777" w:rsidR="00BE6A27" w:rsidRDefault="00BE6A27">
      <w:pPr>
        <w:rPr>
          <w:rFonts w:hint="eastAsia"/>
        </w:rPr>
      </w:pPr>
    </w:p>
    <w:p w14:paraId="1B326424" w14:textId="77777777" w:rsidR="00BE6A27" w:rsidRDefault="00BE6A27">
      <w:pPr>
        <w:rPr>
          <w:rFonts w:hint="eastAsia"/>
        </w:rPr>
      </w:pPr>
      <w:r>
        <w:rPr>
          <w:rFonts w:hint="eastAsia"/>
        </w:rPr>
        <w:t>对教育平台的期望与建议</w:t>
      </w:r>
    </w:p>
    <w:p w14:paraId="7468A686" w14:textId="77777777" w:rsidR="00BE6A27" w:rsidRDefault="00BE6A27">
      <w:pPr>
        <w:rPr>
          <w:rFonts w:hint="eastAsia"/>
        </w:rPr>
      </w:pPr>
      <w:r>
        <w:rPr>
          <w:rFonts w:hint="eastAsia"/>
        </w:rPr>
        <w:t>对于提供汉语学习资源的教育平台来说，提高用户体验应该是首要任务之一。这包括但不限于优化网站性能以减少加载时间，建立有效的反馈机制以便迅速回应并解决问题，以及定期检查和更新内容，确保所有链接都是有效的。同时，增加互动性和趣味性的元素也能极大提升学习者的积极性和参与度。</w:t>
      </w:r>
    </w:p>
    <w:p w14:paraId="62FFDD1E" w14:textId="77777777" w:rsidR="00BE6A27" w:rsidRDefault="00BE6A27">
      <w:pPr>
        <w:rPr>
          <w:rFonts w:hint="eastAsia"/>
        </w:rPr>
      </w:pPr>
    </w:p>
    <w:p w14:paraId="0BB571BE" w14:textId="77777777" w:rsidR="00BE6A27" w:rsidRDefault="00BE6A27">
      <w:pPr>
        <w:rPr>
          <w:rFonts w:hint="eastAsia"/>
        </w:rPr>
      </w:pPr>
    </w:p>
    <w:p w14:paraId="0D2056EA" w14:textId="77777777" w:rsidR="00BE6A27" w:rsidRDefault="00BE6A27">
      <w:pPr>
        <w:rPr>
          <w:rFonts w:hint="eastAsia"/>
        </w:rPr>
      </w:pPr>
      <w:r>
        <w:rPr>
          <w:rFonts w:hint="eastAsia"/>
        </w:rPr>
        <w:t>最后的总结</w:t>
      </w:r>
    </w:p>
    <w:p w14:paraId="6998AA8C" w14:textId="77777777" w:rsidR="00BE6A27" w:rsidRDefault="00BE6A27">
      <w:pPr>
        <w:rPr>
          <w:rFonts w:hint="eastAsia"/>
        </w:rPr>
      </w:pPr>
      <w:r>
        <w:rPr>
          <w:rFonts w:hint="eastAsia"/>
        </w:rPr>
        <w:t>尽管“点击的拼音指南后是空的”这一现象可能会给汉语学习者带来不便，但它同时也提醒我们，在数字化学习日益普及的今天，多样化的学习方式和灵活应对突发状况的能力同样重要。通过合理利用各种资源和技术手段，每一位汉语学习者都能够找到适合自己的学习路径，持续不断地向着目标前进。</w:t>
      </w:r>
    </w:p>
    <w:p w14:paraId="7129589C" w14:textId="77777777" w:rsidR="00BE6A27" w:rsidRDefault="00BE6A27">
      <w:pPr>
        <w:rPr>
          <w:rFonts w:hint="eastAsia"/>
        </w:rPr>
      </w:pPr>
    </w:p>
    <w:p w14:paraId="62D474FC" w14:textId="77777777" w:rsidR="00BE6A27" w:rsidRDefault="00BE6A27">
      <w:pPr>
        <w:rPr>
          <w:rFonts w:hint="eastAsia"/>
        </w:rPr>
      </w:pPr>
    </w:p>
    <w:p w14:paraId="0202B951" w14:textId="77777777" w:rsidR="00BE6A27" w:rsidRDefault="00BE6A27">
      <w:pPr>
        <w:rPr>
          <w:rFonts w:hint="eastAsia"/>
        </w:rPr>
      </w:pPr>
      <w:r>
        <w:rPr>
          <w:rFonts w:hint="eastAsia"/>
        </w:rPr>
        <w:t>本文是由懂得生活网（dongdeshenghuo.com）为大家创作</w:t>
      </w:r>
    </w:p>
    <w:p w14:paraId="36464B32" w14:textId="0B98DA7E" w:rsidR="007C72A7" w:rsidRDefault="007C72A7"/>
    <w:sectPr w:rsidR="007C72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A7"/>
    <w:rsid w:val="002C7852"/>
    <w:rsid w:val="007C72A7"/>
    <w:rsid w:val="00BE6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A16E1-D9E7-40A5-B837-D8FD3826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2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2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2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2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2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2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2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2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2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2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2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2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2A7"/>
    <w:rPr>
      <w:rFonts w:cstheme="majorBidi"/>
      <w:color w:val="2F5496" w:themeColor="accent1" w:themeShade="BF"/>
      <w:sz w:val="28"/>
      <w:szCs w:val="28"/>
    </w:rPr>
  </w:style>
  <w:style w:type="character" w:customStyle="1" w:styleId="50">
    <w:name w:val="标题 5 字符"/>
    <w:basedOn w:val="a0"/>
    <w:link w:val="5"/>
    <w:uiPriority w:val="9"/>
    <w:semiHidden/>
    <w:rsid w:val="007C72A7"/>
    <w:rPr>
      <w:rFonts w:cstheme="majorBidi"/>
      <w:color w:val="2F5496" w:themeColor="accent1" w:themeShade="BF"/>
      <w:sz w:val="24"/>
    </w:rPr>
  </w:style>
  <w:style w:type="character" w:customStyle="1" w:styleId="60">
    <w:name w:val="标题 6 字符"/>
    <w:basedOn w:val="a0"/>
    <w:link w:val="6"/>
    <w:uiPriority w:val="9"/>
    <w:semiHidden/>
    <w:rsid w:val="007C72A7"/>
    <w:rPr>
      <w:rFonts w:cstheme="majorBidi"/>
      <w:b/>
      <w:bCs/>
      <w:color w:val="2F5496" w:themeColor="accent1" w:themeShade="BF"/>
    </w:rPr>
  </w:style>
  <w:style w:type="character" w:customStyle="1" w:styleId="70">
    <w:name w:val="标题 7 字符"/>
    <w:basedOn w:val="a0"/>
    <w:link w:val="7"/>
    <w:uiPriority w:val="9"/>
    <w:semiHidden/>
    <w:rsid w:val="007C72A7"/>
    <w:rPr>
      <w:rFonts w:cstheme="majorBidi"/>
      <w:b/>
      <w:bCs/>
      <w:color w:val="595959" w:themeColor="text1" w:themeTint="A6"/>
    </w:rPr>
  </w:style>
  <w:style w:type="character" w:customStyle="1" w:styleId="80">
    <w:name w:val="标题 8 字符"/>
    <w:basedOn w:val="a0"/>
    <w:link w:val="8"/>
    <w:uiPriority w:val="9"/>
    <w:semiHidden/>
    <w:rsid w:val="007C72A7"/>
    <w:rPr>
      <w:rFonts w:cstheme="majorBidi"/>
      <w:color w:val="595959" w:themeColor="text1" w:themeTint="A6"/>
    </w:rPr>
  </w:style>
  <w:style w:type="character" w:customStyle="1" w:styleId="90">
    <w:name w:val="标题 9 字符"/>
    <w:basedOn w:val="a0"/>
    <w:link w:val="9"/>
    <w:uiPriority w:val="9"/>
    <w:semiHidden/>
    <w:rsid w:val="007C72A7"/>
    <w:rPr>
      <w:rFonts w:eastAsiaTheme="majorEastAsia" w:cstheme="majorBidi"/>
      <w:color w:val="595959" w:themeColor="text1" w:themeTint="A6"/>
    </w:rPr>
  </w:style>
  <w:style w:type="paragraph" w:styleId="a3">
    <w:name w:val="Title"/>
    <w:basedOn w:val="a"/>
    <w:next w:val="a"/>
    <w:link w:val="a4"/>
    <w:uiPriority w:val="10"/>
    <w:qFormat/>
    <w:rsid w:val="007C72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2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2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2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2A7"/>
    <w:pPr>
      <w:spacing w:before="160"/>
      <w:jc w:val="center"/>
    </w:pPr>
    <w:rPr>
      <w:i/>
      <w:iCs/>
      <w:color w:val="404040" w:themeColor="text1" w:themeTint="BF"/>
    </w:rPr>
  </w:style>
  <w:style w:type="character" w:customStyle="1" w:styleId="a8">
    <w:name w:val="引用 字符"/>
    <w:basedOn w:val="a0"/>
    <w:link w:val="a7"/>
    <w:uiPriority w:val="29"/>
    <w:rsid w:val="007C72A7"/>
    <w:rPr>
      <w:i/>
      <w:iCs/>
      <w:color w:val="404040" w:themeColor="text1" w:themeTint="BF"/>
    </w:rPr>
  </w:style>
  <w:style w:type="paragraph" w:styleId="a9">
    <w:name w:val="List Paragraph"/>
    <w:basedOn w:val="a"/>
    <w:uiPriority w:val="34"/>
    <w:qFormat/>
    <w:rsid w:val="007C72A7"/>
    <w:pPr>
      <w:ind w:left="720"/>
      <w:contextualSpacing/>
    </w:pPr>
  </w:style>
  <w:style w:type="character" w:styleId="aa">
    <w:name w:val="Intense Emphasis"/>
    <w:basedOn w:val="a0"/>
    <w:uiPriority w:val="21"/>
    <w:qFormat/>
    <w:rsid w:val="007C72A7"/>
    <w:rPr>
      <w:i/>
      <w:iCs/>
      <w:color w:val="2F5496" w:themeColor="accent1" w:themeShade="BF"/>
    </w:rPr>
  </w:style>
  <w:style w:type="paragraph" w:styleId="ab">
    <w:name w:val="Intense Quote"/>
    <w:basedOn w:val="a"/>
    <w:next w:val="a"/>
    <w:link w:val="ac"/>
    <w:uiPriority w:val="30"/>
    <w:qFormat/>
    <w:rsid w:val="007C72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2A7"/>
    <w:rPr>
      <w:i/>
      <w:iCs/>
      <w:color w:val="2F5496" w:themeColor="accent1" w:themeShade="BF"/>
    </w:rPr>
  </w:style>
  <w:style w:type="character" w:styleId="ad">
    <w:name w:val="Intense Reference"/>
    <w:basedOn w:val="a0"/>
    <w:uiPriority w:val="32"/>
    <w:qFormat/>
    <w:rsid w:val="007C72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