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49D91" w14:textId="77777777" w:rsidR="00633C10" w:rsidRDefault="00633C10">
      <w:pPr>
        <w:rPr>
          <w:rFonts w:hint="eastAsia"/>
        </w:rPr>
      </w:pPr>
    </w:p>
    <w:p w14:paraId="3997C8DA" w14:textId="77777777" w:rsidR="00633C10" w:rsidRDefault="00633C10">
      <w:pPr>
        <w:rPr>
          <w:rFonts w:hint="eastAsia"/>
        </w:rPr>
      </w:pPr>
      <w:r>
        <w:rPr>
          <w:rFonts w:hint="eastAsia"/>
        </w:rPr>
        <w:t>湖南有个什么陵是的拼音</w:t>
      </w:r>
    </w:p>
    <w:p w14:paraId="373E5114" w14:textId="77777777" w:rsidR="00633C10" w:rsidRDefault="00633C10">
      <w:pPr>
        <w:rPr>
          <w:rFonts w:hint="eastAsia"/>
        </w:rPr>
      </w:pPr>
      <w:r>
        <w:rPr>
          <w:rFonts w:hint="eastAsia"/>
        </w:rPr>
        <w:t>在探讨湖南地区以其著名地标命名的拼音时，我们不得不提到“岳麓山”的拼音，“Yuelu Shan”。然而，这个问题中可能更指向的是“炎陵”，其拼音为“Yan Ling”。炎陵位于湖南省东部，株洲市下辖的一个县。这里不仅有着丰富的自然景观，更是中华民族始祖之一炎帝神农氏的安息之地。</w:t>
      </w:r>
    </w:p>
    <w:p w14:paraId="17C3CE03" w14:textId="77777777" w:rsidR="00633C10" w:rsidRDefault="00633C10">
      <w:pPr>
        <w:rPr>
          <w:rFonts w:hint="eastAsia"/>
        </w:rPr>
      </w:pPr>
    </w:p>
    <w:p w14:paraId="503CEBDC" w14:textId="77777777" w:rsidR="00633C10" w:rsidRDefault="00633C10">
      <w:pPr>
        <w:rPr>
          <w:rFonts w:hint="eastAsia"/>
        </w:rPr>
      </w:pPr>
    </w:p>
    <w:p w14:paraId="165C3830" w14:textId="77777777" w:rsidR="00633C10" w:rsidRDefault="00633C10">
      <w:pPr>
        <w:rPr>
          <w:rFonts w:hint="eastAsia"/>
        </w:rPr>
      </w:pPr>
      <w:r>
        <w:rPr>
          <w:rFonts w:hint="eastAsia"/>
        </w:rPr>
        <w:t>炎陵的重要性</w:t>
      </w:r>
    </w:p>
    <w:p w14:paraId="584AB7B0" w14:textId="77777777" w:rsidR="00633C10" w:rsidRDefault="00633C10">
      <w:pPr>
        <w:rPr>
          <w:rFonts w:hint="eastAsia"/>
        </w:rPr>
      </w:pPr>
      <w:r>
        <w:rPr>
          <w:rFonts w:hint="eastAsia"/>
        </w:rPr>
        <w:t>炎陵之所以在中国历史上占据重要地位，主要是因为它是炎帝神农氏的陵寝所在地。炎帝作为华夏民族的始祖之一，对中国古代农业、医药的发展有着深远的影响。每年都会有大量的游客和朝圣者来到炎陵，表达对这位伟大祖先的尊敬与怀念。炎陵因此也成为了弘扬中华传统文化的重要场所。</w:t>
      </w:r>
    </w:p>
    <w:p w14:paraId="519091D9" w14:textId="77777777" w:rsidR="00633C10" w:rsidRDefault="00633C10">
      <w:pPr>
        <w:rPr>
          <w:rFonts w:hint="eastAsia"/>
        </w:rPr>
      </w:pPr>
    </w:p>
    <w:p w14:paraId="2EB3CE29" w14:textId="77777777" w:rsidR="00633C10" w:rsidRDefault="00633C10">
      <w:pPr>
        <w:rPr>
          <w:rFonts w:hint="eastAsia"/>
        </w:rPr>
      </w:pPr>
    </w:p>
    <w:p w14:paraId="5EA7263C" w14:textId="77777777" w:rsidR="00633C10" w:rsidRDefault="00633C10">
      <w:pPr>
        <w:rPr>
          <w:rFonts w:hint="eastAsia"/>
        </w:rPr>
      </w:pPr>
      <w:r>
        <w:rPr>
          <w:rFonts w:hint="eastAsia"/>
        </w:rPr>
        <w:t>炎陵的地理与环境</w:t>
      </w:r>
    </w:p>
    <w:p w14:paraId="4559EC95" w14:textId="77777777" w:rsidR="00633C10" w:rsidRDefault="00633C10">
      <w:pPr>
        <w:rPr>
          <w:rFonts w:hint="eastAsia"/>
        </w:rPr>
      </w:pPr>
      <w:r>
        <w:rPr>
          <w:rFonts w:hint="eastAsia"/>
        </w:rPr>
        <w:t>炎陵县地处湖南省东南部，罗霄山脉中段，是一个风景秀丽的地方。这里的森林覆盖率高，空气清新，自然生态环境优良。炎陵不仅拥有壮丽的山水风光，还有着独特的客家文化。当地居民热情好客，保留了许多传统的生活方式和习俗，使炎陵成为一个体验中国乡村生活的理想之地。</w:t>
      </w:r>
    </w:p>
    <w:p w14:paraId="188C5724" w14:textId="77777777" w:rsidR="00633C10" w:rsidRDefault="00633C10">
      <w:pPr>
        <w:rPr>
          <w:rFonts w:hint="eastAsia"/>
        </w:rPr>
      </w:pPr>
    </w:p>
    <w:p w14:paraId="6EFA5A5D" w14:textId="77777777" w:rsidR="00633C10" w:rsidRDefault="00633C10">
      <w:pPr>
        <w:rPr>
          <w:rFonts w:hint="eastAsia"/>
        </w:rPr>
      </w:pPr>
    </w:p>
    <w:p w14:paraId="0DAC78F0" w14:textId="77777777" w:rsidR="00633C10" w:rsidRDefault="00633C10">
      <w:pPr>
        <w:rPr>
          <w:rFonts w:hint="eastAsia"/>
        </w:rPr>
      </w:pPr>
      <w:r>
        <w:rPr>
          <w:rFonts w:hint="eastAsia"/>
        </w:rPr>
        <w:t>旅游与发展</w:t>
      </w:r>
    </w:p>
    <w:p w14:paraId="26057EC7" w14:textId="77777777" w:rsidR="00633C10" w:rsidRDefault="00633C10">
      <w:pPr>
        <w:rPr>
          <w:rFonts w:hint="eastAsia"/>
        </w:rPr>
      </w:pPr>
      <w:r>
        <w:rPr>
          <w:rFonts w:hint="eastAsia"/>
        </w:rPr>
        <w:t>近年来，随着旅游业的发展，炎陵也在不断地开发和提升自身的旅游资源。除了炎帝陵这一核心景点外，炎陵还推出了许多新的旅游项目，如徒步旅行、生态观光等，旨在吸引更多国内外游客前来参观游览。这些努力不仅促进了当地经济的发展，也为保护和传承炎陵的历史文化遗产做出了贡献。</w:t>
      </w:r>
    </w:p>
    <w:p w14:paraId="34D0094F" w14:textId="77777777" w:rsidR="00633C10" w:rsidRDefault="00633C10">
      <w:pPr>
        <w:rPr>
          <w:rFonts w:hint="eastAsia"/>
        </w:rPr>
      </w:pPr>
    </w:p>
    <w:p w14:paraId="5DDFF2B9" w14:textId="77777777" w:rsidR="00633C10" w:rsidRDefault="00633C10">
      <w:pPr>
        <w:rPr>
          <w:rFonts w:hint="eastAsia"/>
        </w:rPr>
      </w:pPr>
    </w:p>
    <w:p w14:paraId="19B7E908" w14:textId="77777777" w:rsidR="00633C10" w:rsidRDefault="00633C10">
      <w:pPr>
        <w:rPr>
          <w:rFonts w:hint="eastAsia"/>
        </w:rPr>
      </w:pPr>
      <w:r>
        <w:rPr>
          <w:rFonts w:hint="eastAsia"/>
        </w:rPr>
        <w:t>最后的总结</w:t>
      </w:r>
    </w:p>
    <w:p w14:paraId="4F1E7B9E" w14:textId="77777777" w:rsidR="00633C10" w:rsidRDefault="00633C10">
      <w:pPr>
        <w:rPr>
          <w:rFonts w:hint="eastAsia"/>
        </w:rPr>
      </w:pPr>
      <w:r>
        <w:rPr>
          <w:rFonts w:hint="eastAsia"/>
        </w:rPr>
        <w:t>通过上述介绍，我们可以看到，“Yan Ling”不仅是湖南一个美丽县城的名字，它承载着深厚的文化底蕴和历史意义。无论是对于寻求历史知识的人们，还是喜爱自然美景的旅行者来说，炎陵都是一个值得一游的好地方。希望未来能有更多人了解并访问这个充满魅力的地方。</w:t>
      </w:r>
    </w:p>
    <w:p w14:paraId="48D4CBD0" w14:textId="77777777" w:rsidR="00633C10" w:rsidRDefault="00633C10">
      <w:pPr>
        <w:rPr>
          <w:rFonts w:hint="eastAsia"/>
        </w:rPr>
      </w:pPr>
    </w:p>
    <w:p w14:paraId="42AD5F5D" w14:textId="77777777" w:rsidR="00633C10" w:rsidRDefault="00633C10">
      <w:pPr>
        <w:rPr>
          <w:rFonts w:hint="eastAsia"/>
        </w:rPr>
      </w:pPr>
    </w:p>
    <w:p w14:paraId="27A22BAE" w14:textId="77777777" w:rsidR="00633C10" w:rsidRDefault="00633C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F7617A" w14:textId="10304A61" w:rsidR="0040085D" w:rsidRDefault="0040085D"/>
    <w:sectPr w:rsidR="004008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85D"/>
    <w:rsid w:val="002C7852"/>
    <w:rsid w:val="0040085D"/>
    <w:rsid w:val="0063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9B8E4F-BF07-4920-91A1-6E21627F9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08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08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8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08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08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08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08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08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08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08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08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08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08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08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08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08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08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08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08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08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08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08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08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08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08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08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08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08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08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