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63F0" w14:textId="77777777" w:rsidR="00E6282D" w:rsidRDefault="00E6282D">
      <w:pPr>
        <w:rPr>
          <w:rFonts w:hint="eastAsia"/>
        </w:rPr>
      </w:pPr>
    </w:p>
    <w:p w14:paraId="6EAF7DEF" w14:textId="77777777" w:rsidR="00E6282D" w:rsidRDefault="00E6282D">
      <w:pPr>
        <w:rPr>
          <w:rFonts w:hint="eastAsia"/>
        </w:rPr>
      </w:pPr>
      <w:r>
        <w:rPr>
          <w:rFonts w:hint="eastAsia"/>
        </w:rPr>
        <w:t>涸的组词和拼音</w:t>
      </w:r>
    </w:p>
    <w:p w14:paraId="7588A8C9" w14:textId="77777777" w:rsidR="00E6282D" w:rsidRDefault="00E6282D">
      <w:pPr>
        <w:rPr>
          <w:rFonts w:hint="eastAsia"/>
        </w:rPr>
      </w:pPr>
      <w:r>
        <w:rPr>
          <w:rFonts w:hint="eastAsia"/>
        </w:rPr>
        <w:t>在汉语中，“涸”字虽然不常见，但它却拥有着独特的含义和用法。这个字主要指的是河流、湖泊等水体干枯的现象，或者是形容水源枯竭的状态。今天我们就来详细了解一下“涸”的组词及其拼音。</w:t>
      </w:r>
    </w:p>
    <w:p w14:paraId="64546B63" w14:textId="77777777" w:rsidR="00E6282D" w:rsidRDefault="00E6282D">
      <w:pPr>
        <w:rPr>
          <w:rFonts w:hint="eastAsia"/>
        </w:rPr>
      </w:pPr>
    </w:p>
    <w:p w14:paraId="004FD16F" w14:textId="77777777" w:rsidR="00E6282D" w:rsidRDefault="00E6282D">
      <w:pPr>
        <w:rPr>
          <w:rFonts w:hint="eastAsia"/>
        </w:rPr>
      </w:pPr>
    </w:p>
    <w:p w14:paraId="676A06AD" w14:textId="77777777" w:rsidR="00E6282D" w:rsidRDefault="00E6282D">
      <w:pPr>
        <w:rPr>
          <w:rFonts w:hint="eastAsia"/>
        </w:rPr>
      </w:pPr>
      <w:r>
        <w:rPr>
          <w:rFonts w:hint="eastAsia"/>
        </w:rPr>
        <w:t>“涸”的基本意义及拼音</w:t>
      </w:r>
    </w:p>
    <w:p w14:paraId="2C8F3AB0" w14:textId="77777777" w:rsidR="00E6282D" w:rsidRDefault="00E6282D">
      <w:pPr>
        <w:rPr>
          <w:rFonts w:hint="eastAsia"/>
        </w:rPr>
      </w:pPr>
      <w:r>
        <w:rPr>
          <w:rFonts w:hint="eastAsia"/>
        </w:rPr>
        <w:t>我们来看一下“涸”这个字的基本信息。“涸”，拼音为“hé”，是一个形声字，从水，固声。它的本义是指水流干涸，即水体因为干旱或其它原因而失去水分，变得干燥无水。例如，在描述一个湖泊时，如果它经历了长时间的干旱而没有补充水源，最终导致湖水全部蒸发消失，这时就可以用“涸”来形容这种情况。</w:t>
      </w:r>
    </w:p>
    <w:p w14:paraId="48CB3E1F" w14:textId="77777777" w:rsidR="00E6282D" w:rsidRDefault="00E6282D">
      <w:pPr>
        <w:rPr>
          <w:rFonts w:hint="eastAsia"/>
        </w:rPr>
      </w:pPr>
    </w:p>
    <w:p w14:paraId="02C463E9" w14:textId="77777777" w:rsidR="00E6282D" w:rsidRDefault="00E6282D">
      <w:pPr>
        <w:rPr>
          <w:rFonts w:hint="eastAsia"/>
        </w:rPr>
      </w:pPr>
    </w:p>
    <w:p w14:paraId="12965DE3" w14:textId="77777777" w:rsidR="00E6282D" w:rsidRDefault="00E6282D">
      <w:pPr>
        <w:rPr>
          <w:rFonts w:hint="eastAsia"/>
        </w:rPr>
      </w:pPr>
      <w:r>
        <w:rPr>
          <w:rFonts w:hint="eastAsia"/>
        </w:rPr>
        <w:t>由“涸”组成的词语</w:t>
      </w:r>
    </w:p>
    <w:p w14:paraId="6B166C2C" w14:textId="77777777" w:rsidR="00E6282D" w:rsidRDefault="00E6282D">
      <w:pPr>
        <w:rPr>
          <w:rFonts w:hint="eastAsia"/>
        </w:rPr>
      </w:pPr>
      <w:r>
        <w:rPr>
          <w:rFonts w:hint="eastAsia"/>
        </w:rPr>
        <w:t>除了单独使用外，“涸”还可以与其他汉字组合形成新的词汇，每个新词汇都有其特定的意义。比如“干涸”，表示水体完全失去了水分，成为了一个没有水的地方；“涸泽”，指的是一片原本是水域但现在变成干燥的土地；还有“涸辙之鲋”，这是一个成语，来源于古代寓言故事，用来比喻处在困境中急待救援的人或事物。</w:t>
      </w:r>
    </w:p>
    <w:p w14:paraId="0F63EF43" w14:textId="77777777" w:rsidR="00E6282D" w:rsidRDefault="00E6282D">
      <w:pPr>
        <w:rPr>
          <w:rFonts w:hint="eastAsia"/>
        </w:rPr>
      </w:pPr>
    </w:p>
    <w:p w14:paraId="7EFF23C3" w14:textId="77777777" w:rsidR="00E6282D" w:rsidRDefault="00E6282D">
      <w:pPr>
        <w:rPr>
          <w:rFonts w:hint="eastAsia"/>
        </w:rPr>
      </w:pPr>
    </w:p>
    <w:p w14:paraId="6AA92E56" w14:textId="77777777" w:rsidR="00E6282D" w:rsidRDefault="00E6282D">
      <w:pPr>
        <w:rPr>
          <w:rFonts w:hint="eastAsia"/>
        </w:rPr>
      </w:pPr>
      <w:r>
        <w:rPr>
          <w:rFonts w:hint="eastAsia"/>
        </w:rPr>
        <w:t>“涸”的文化内涵与象征意义</w:t>
      </w:r>
    </w:p>
    <w:p w14:paraId="75AC296C" w14:textId="77777777" w:rsidR="00E6282D" w:rsidRDefault="00E6282D">
      <w:pPr>
        <w:rPr>
          <w:rFonts w:hint="eastAsia"/>
        </w:rPr>
      </w:pPr>
      <w:r>
        <w:rPr>
          <w:rFonts w:hint="eastAsia"/>
        </w:rPr>
        <w:t>在中华文化里，“涸”不仅仅是对自然现象的一种描述，它还蕴含着深刻的文化内涵和象征意义。由于水资源在中国传统文化中被视为生命之源，因此“涸”往往被赋予了消极的含义，代表着资源的枯竭、生命的消逝以及环境的恶化。同时，这也提醒人们要珍惜水资源，保护自然环境，避免让我们的地球变成一片荒芜之地。</w:t>
      </w:r>
    </w:p>
    <w:p w14:paraId="5BC76507" w14:textId="77777777" w:rsidR="00E6282D" w:rsidRDefault="00E6282D">
      <w:pPr>
        <w:rPr>
          <w:rFonts w:hint="eastAsia"/>
        </w:rPr>
      </w:pPr>
    </w:p>
    <w:p w14:paraId="2009752A" w14:textId="77777777" w:rsidR="00E6282D" w:rsidRDefault="00E6282D">
      <w:pPr>
        <w:rPr>
          <w:rFonts w:hint="eastAsia"/>
        </w:rPr>
      </w:pPr>
    </w:p>
    <w:p w14:paraId="3106FBAB" w14:textId="77777777" w:rsidR="00E6282D" w:rsidRDefault="00E6282D">
      <w:pPr>
        <w:rPr>
          <w:rFonts w:hint="eastAsia"/>
        </w:rPr>
      </w:pPr>
      <w:r>
        <w:rPr>
          <w:rFonts w:hint="eastAsia"/>
        </w:rPr>
        <w:t>如何正确使用含有“涸”的词汇</w:t>
      </w:r>
    </w:p>
    <w:p w14:paraId="16877297" w14:textId="77777777" w:rsidR="00E6282D" w:rsidRDefault="00E6282D">
      <w:pPr>
        <w:rPr>
          <w:rFonts w:hint="eastAsia"/>
        </w:rPr>
      </w:pPr>
      <w:r>
        <w:rPr>
          <w:rFonts w:hint="eastAsia"/>
        </w:rPr>
        <w:t>理解和掌握含有“涸”的词汇对于提高中文水平非常有帮助。无论是写作还是口语交流，</w:t>
      </w:r>
      <w:r>
        <w:rPr>
          <w:rFonts w:hint="eastAsia"/>
        </w:rPr>
        <w:lastRenderedPageBreak/>
        <w:t>恰当地运用这些词汇可以使表达更加准确生动。例如，在讨论环境保护话题时，可以提到“防止河流干涸”；讲述历史故事或文学作品分析时，则可以引用“涸辙之鲋”。通过这种方式，不仅能增强语言的表现力，也能更好地传达自己的观点和情感。</w:t>
      </w:r>
    </w:p>
    <w:p w14:paraId="722BDD15" w14:textId="77777777" w:rsidR="00E6282D" w:rsidRDefault="00E6282D">
      <w:pPr>
        <w:rPr>
          <w:rFonts w:hint="eastAsia"/>
        </w:rPr>
      </w:pPr>
    </w:p>
    <w:p w14:paraId="3F94ADF4" w14:textId="77777777" w:rsidR="00E6282D" w:rsidRDefault="00E6282D">
      <w:pPr>
        <w:rPr>
          <w:rFonts w:hint="eastAsia"/>
        </w:rPr>
      </w:pPr>
    </w:p>
    <w:p w14:paraId="0031748F" w14:textId="77777777" w:rsidR="00E6282D" w:rsidRDefault="00E62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E3512" w14:textId="1388BFC4" w:rsidR="00383721" w:rsidRDefault="00383721"/>
    <w:sectPr w:rsidR="00383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1"/>
    <w:rsid w:val="002C7852"/>
    <w:rsid w:val="00383721"/>
    <w:rsid w:val="00E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88A4-0F19-4241-BF48-CC1FE22D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