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92C9" w14:textId="77777777" w:rsidR="00415CD0" w:rsidRDefault="00415CD0">
      <w:pPr>
        <w:rPr>
          <w:rFonts w:hint="eastAsia"/>
        </w:rPr>
      </w:pPr>
    </w:p>
    <w:p w14:paraId="67047E4E" w14:textId="77777777" w:rsidR="00415CD0" w:rsidRDefault="00415CD0">
      <w:pPr>
        <w:rPr>
          <w:rFonts w:hint="eastAsia"/>
        </w:rPr>
      </w:pPr>
      <w:r>
        <w:rPr>
          <w:rFonts w:hint="eastAsia"/>
        </w:rPr>
        <w:t>浩浩荡荡的拼音</w:t>
      </w:r>
    </w:p>
    <w:p w14:paraId="5161EDD7" w14:textId="77777777" w:rsidR="00415CD0" w:rsidRDefault="00415CD0">
      <w:pPr>
        <w:rPr>
          <w:rFonts w:hint="eastAsia"/>
        </w:rPr>
      </w:pPr>
      <w:r>
        <w:rPr>
          <w:rFonts w:hint="eastAsia"/>
        </w:rPr>
        <w:t>“浩浩荡荡”的拼音是“hào hào dàng dàng”，这个成语形象地描述了水势汹涌澎湃，也比喻气势雄伟壮大。在汉语中，它常被用来描绘规模宏大、声势惊人的场景或事物。</w:t>
      </w:r>
    </w:p>
    <w:p w14:paraId="31B88327" w14:textId="77777777" w:rsidR="00415CD0" w:rsidRDefault="00415CD0">
      <w:pPr>
        <w:rPr>
          <w:rFonts w:hint="eastAsia"/>
        </w:rPr>
      </w:pPr>
    </w:p>
    <w:p w14:paraId="36F0A25D" w14:textId="77777777" w:rsidR="00415CD0" w:rsidRDefault="00415CD0">
      <w:pPr>
        <w:rPr>
          <w:rFonts w:hint="eastAsia"/>
        </w:rPr>
      </w:pPr>
    </w:p>
    <w:p w14:paraId="16FCBA44" w14:textId="77777777" w:rsidR="00415CD0" w:rsidRDefault="00415CD0">
      <w:pPr>
        <w:rPr>
          <w:rFonts w:hint="eastAsia"/>
        </w:rPr>
      </w:pPr>
      <w:r>
        <w:rPr>
          <w:rFonts w:hint="eastAsia"/>
        </w:rPr>
        <w:t>历史渊源</w:t>
      </w:r>
    </w:p>
    <w:p w14:paraId="3F671B1C" w14:textId="77777777" w:rsidR="00415CD0" w:rsidRDefault="00415CD0">
      <w:pPr>
        <w:rPr>
          <w:rFonts w:hint="eastAsia"/>
        </w:rPr>
      </w:pPr>
      <w:r>
        <w:rPr>
          <w:rFonts w:hint="eastAsia"/>
        </w:rPr>
        <w:t>追溯其历史渊源，“浩浩荡荡”最早出自《尚书·尧典》：“汤汤洪水方割，荡荡怀山襄陵，浩浩滔天。”这里描述的是古代大禹治水时期面对的洪涝景象，表达了当时洪水泛滥成灾，波涛汹涌的情景。随着时间的发展，这个词语逐渐演变为形容各种盛大壮观的场面。</w:t>
      </w:r>
    </w:p>
    <w:p w14:paraId="017CEFB3" w14:textId="77777777" w:rsidR="00415CD0" w:rsidRDefault="00415CD0">
      <w:pPr>
        <w:rPr>
          <w:rFonts w:hint="eastAsia"/>
        </w:rPr>
      </w:pPr>
    </w:p>
    <w:p w14:paraId="1009EE9B" w14:textId="77777777" w:rsidR="00415CD0" w:rsidRDefault="00415CD0">
      <w:pPr>
        <w:rPr>
          <w:rFonts w:hint="eastAsia"/>
        </w:rPr>
      </w:pPr>
    </w:p>
    <w:p w14:paraId="4E0B538B" w14:textId="77777777" w:rsidR="00415CD0" w:rsidRDefault="00415CD0">
      <w:pPr>
        <w:rPr>
          <w:rFonts w:hint="eastAsia"/>
        </w:rPr>
      </w:pPr>
      <w:r>
        <w:rPr>
          <w:rFonts w:hint="eastAsia"/>
        </w:rPr>
        <w:t>文化内涵</w:t>
      </w:r>
    </w:p>
    <w:p w14:paraId="2066937D" w14:textId="77777777" w:rsidR="00415CD0" w:rsidRDefault="00415CD0">
      <w:pPr>
        <w:rPr>
          <w:rFonts w:hint="eastAsia"/>
        </w:rPr>
      </w:pPr>
      <w:r>
        <w:rPr>
          <w:rFonts w:hint="eastAsia"/>
        </w:rPr>
        <w:t>在中国文化里，“浩浩荡荡”不仅仅是一个简单的成语，它还蕴含着深厚的文化价值和民族精神。从字面上看，这个词强调的是一种宏大而不羁的力量感，反映出中国人对大自然力量的敬畏以及对于壮阔场面的赞美之情。同时，在文学作品中频繁出现这一成语，不仅丰富了汉语的表现力，也为读者提供了广阔的想象空间。</w:t>
      </w:r>
    </w:p>
    <w:p w14:paraId="780F765C" w14:textId="77777777" w:rsidR="00415CD0" w:rsidRDefault="00415CD0">
      <w:pPr>
        <w:rPr>
          <w:rFonts w:hint="eastAsia"/>
        </w:rPr>
      </w:pPr>
    </w:p>
    <w:p w14:paraId="2231A254" w14:textId="77777777" w:rsidR="00415CD0" w:rsidRDefault="00415CD0">
      <w:pPr>
        <w:rPr>
          <w:rFonts w:hint="eastAsia"/>
        </w:rPr>
      </w:pPr>
    </w:p>
    <w:p w14:paraId="114EA77D" w14:textId="77777777" w:rsidR="00415CD0" w:rsidRDefault="00415CD0">
      <w:pPr>
        <w:rPr>
          <w:rFonts w:hint="eastAsia"/>
        </w:rPr>
      </w:pPr>
      <w:r>
        <w:rPr>
          <w:rFonts w:hint="eastAsia"/>
        </w:rPr>
        <w:t>应用场景</w:t>
      </w:r>
    </w:p>
    <w:p w14:paraId="313B75E1" w14:textId="77777777" w:rsidR="00415CD0" w:rsidRDefault="00415CD0">
      <w:pPr>
        <w:rPr>
          <w:rFonts w:hint="eastAsia"/>
        </w:rPr>
      </w:pPr>
      <w:r>
        <w:rPr>
          <w:rFonts w:hint="eastAsia"/>
        </w:rPr>
        <w:t>在现代社会，“浩浩荡荡”一词的应用场景非常广泛。无论是描述大型集会、游行示威，还是形容自然景观如江河湖海的磅礴气势，亦或是用以比喻社会变革、时代潮流等不可阻挡的趋势，都能见到它的身影。例如，在新闻报道中，记者可能会用“浩浩荡荡的队伍穿过城市中心”来描绘一次大规模的公益活动；在旅游指南里，则可能有“站在山顶俯瞰，只见云海浩浩荡荡，令人叹为观止”的描写。</w:t>
      </w:r>
    </w:p>
    <w:p w14:paraId="3D6140E7" w14:textId="77777777" w:rsidR="00415CD0" w:rsidRDefault="00415CD0">
      <w:pPr>
        <w:rPr>
          <w:rFonts w:hint="eastAsia"/>
        </w:rPr>
      </w:pPr>
    </w:p>
    <w:p w14:paraId="4417E5E0" w14:textId="77777777" w:rsidR="00415CD0" w:rsidRDefault="00415CD0">
      <w:pPr>
        <w:rPr>
          <w:rFonts w:hint="eastAsia"/>
        </w:rPr>
      </w:pPr>
    </w:p>
    <w:p w14:paraId="523517D8" w14:textId="77777777" w:rsidR="00415CD0" w:rsidRDefault="00415CD0">
      <w:pPr>
        <w:rPr>
          <w:rFonts w:hint="eastAsia"/>
        </w:rPr>
      </w:pPr>
      <w:r>
        <w:rPr>
          <w:rFonts w:hint="eastAsia"/>
        </w:rPr>
        <w:t>现代意义</w:t>
      </w:r>
    </w:p>
    <w:p w14:paraId="19D5F479" w14:textId="77777777" w:rsidR="00415CD0" w:rsidRDefault="00415CD0">
      <w:pPr>
        <w:rPr>
          <w:rFonts w:hint="eastAsia"/>
        </w:rPr>
      </w:pPr>
      <w:r>
        <w:rPr>
          <w:rFonts w:hint="eastAsia"/>
        </w:rPr>
        <w:t>进入21世纪以来，随着全球化进程的加快和社会经济文化的快速发展，“浩浩荡荡”所代表的那种宏大的气势和前进的动力显得尤为重要。无论是在推动科技创新、促进文化交流，还是在构建和谐社会等方面，都需要有一种如同“浩浩荡荡”般强大的动力和坚定的决心。这启示我们，在追求个人梦想的同时，也要心怀大局，积极参与到国家建设和社会发展中去，共同创造更加美好的未来。</w:t>
      </w:r>
    </w:p>
    <w:p w14:paraId="56C3FE51" w14:textId="77777777" w:rsidR="00415CD0" w:rsidRDefault="00415CD0">
      <w:pPr>
        <w:rPr>
          <w:rFonts w:hint="eastAsia"/>
        </w:rPr>
      </w:pPr>
    </w:p>
    <w:p w14:paraId="003AB5AF" w14:textId="77777777" w:rsidR="00415CD0" w:rsidRDefault="00415CD0">
      <w:pPr>
        <w:rPr>
          <w:rFonts w:hint="eastAsia"/>
        </w:rPr>
      </w:pPr>
    </w:p>
    <w:p w14:paraId="0383D572" w14:textId="77777777" w:rsidR="00415CD0" w:rsidRDefault="00415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A18AF" w14:textId="520E23E4" w:rsidR="004002ED" w:rsidRDefault="004002ED"/>
    <w:sectPr w:rsidR="00400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ED"/>
    <w:rsid w:val="002C7852"/>
    <w:rsid w:val="004002ED"/>
    <w:rsid w:val="004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42FC9-7B1C-4D86-93B1-742586E0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