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4C8D" w14:textId="77777777" w:rsidR="00BA2CB5" w:rsidRDefault="00BA2CB5">
      <w:pPr>
        <w:rPr>
          <w:rFonts w:hint="eastAsia"/>
        </w:rPr>
      </w:pPr>
      <w:r>
        <w:rPr>
          <w:rFonts w:hint="eastAsia"/>
        </w:rPr>
        <w:t>洞孔的拼音：dòng kǒng</w:t>
      </w:r>
    </w:p>
    <w:p w14:paraId="295BBD7B" w14:textId="77777777" w:rsidR="00BA2CB5" w:rsidRDefault="00BA2CB5">
      <w:pPr>
        <w:rPr>
          <w:rFonts w:hint="eastAsia"/>
        </w:rPr>
      </w:pPr>
    </w:p>
    <w:p w14:paraId="4BAE0DAD" w14:textId="77777777" w:rsidR="00BA2CB5" w:rsidRDefault="00BA2CB5">
      <w:pPr>
        <w:rPr>
          <w:rFonts w:hint="eastAsia"/>
        </w:rPr>
      </w:pPr>
      <w:r>
        <w:rPr>
          <w:rFonts w:hint="eastAsia"/>
        </w:rPr>
        <w:t>“洞孔”这个词在汉语中由两个字组成，分别是“洞”和“孔”。其拼音为“dòng kǒng”，声调分别为第四声和第三声。作为一个常见的词汇，“洞孔”通常用来描述自然界或人工物体中形成的空隙、孔洞等现象。它既可以指代宏观世界中的大型结构，也可以用于微观领域中的细小缝隙。接下来，我们将从多个角度来了解“洞孔”的含义及其应用。</w:t>
      </w:r>
    </w:p>
    <w:p w14:paraId="5A6357C5" w14:textId="77777777" w:rsidR="00BA2CB5" w:rsidRDefault="00BA2CB5">
      <w:pPr>
        <w:rPr>
          <w:rFonts w:hint="eastAsia"/>
        </w:rPr>
      </w:pPr>
    </w:p>
    <w:p w14:paraId="7C08F71F" w14:textId="77777777" w:rsidR="00BA2CB5" w:rsidRDefault="00BA2CB5">
      <w:pPr>
        <w:rPr>
          <w:rFonts w:hint="eastAsia"/>
        </w:rPr>
      </w:pPr>
    </w:p>
    <w:p w14:paraId="59BB035B" w14:textId="77777777" w:rsidR="00BA2CB5" w:rsidRDefault="00BA2CB5">
      <w:pPr>
        <w:rPr>
          <w:rFonts w:hint="eastAsia"/>
        </w:rPr>
      </w:pPr>
      <w:r>
        <w:rPr>
          <w:rFonts w:hint="eastAsia"/>
        </w:rPr>
        <w:t>自然界的洞孔</w:t>
      </w:r>
    </w:p>
    <w:p w14:paraId="2534255D" w14:textId="77777777" w:rsidR="00BA2CB5" w:rsidRDefault="00BA2CB5">
      <w:pPr>
        <w:rPr>
          <w:rFonts w:hint="eastAsia"/>
        </w:rPr>
      </w:pPr>
    </w:p>
    <w:p w14:paraId="049E1641" w14:textId="77777777" w:rsidR="00BA2CB5" w:rsidRDefault="00BA2CB5">
      <w:pPr>
        <w:rPr>
          <w:rFonts w:hint="eastAsia"/>
        </w:rPr>
      </w:pPr>
      <w:r>
        <w:rPr>
          <w:rFonts w:hint="eastAsia"/>
        </w:rPr>
        <w:t>在自然界中，洞孔随处可见。无论是山体中的溶洞，还是树木上因虫害留下的小孔，这些都属于洞孔的表现形式。例如，喀斯特地貌中的溶洞是由长期水流侵蚀石灰岩而形成的，这种洞孔往往规模巨大，内部可能还藏有钟乳石和其他奇特景观。在地质学研究中，科学家们也会关注岩石中的微小孔隙，这些孔隙对石油、天然气等资源的储存和运输起着至关重要的作用。</w:t>
      </w:r>
    </w:p>
    <w:p w14:paraId="04B7156C" w14:textId="77777777" w:rsidR="00BA2CB5" w:rsidRDefault="00BA2CB5">
      <w:pPr>
        <w:rPr>
          <w:rFonts w:hint="eastAsia"/>
        </w:rPr>
      </w:pPr>
    </w:p>
    <w:p w14:paraId="48C8BF66" w14:textId="77777777" w:rsidR="00BA2CB5" w:rsidRDefault="00BA2CB5">
      <w:pPr>
        <w:rPr>
          <w:rFonts w:hint="eastAsia"/>
        </w:rPr>
      </w:pPr>
    </w:p>
    <w:p w14:paraId="7E452627" w14:textId="77777777" w:rsidR="00BA2CB5" w:rsidRDefault="00BA2CB5">
      <w:pPr>
        <w:rPr>
          <w:rFonts w:hint="eastAsia"/>
        </w:rPr>
      </w:pPr>
      <w:r>
        <w:rPr>
          <w:rFonts w:hint="eastAsia"/>
        </w:rPr>
        <w:t>人工制造的洞孔</w:t>
      </w:r>
    </w:p>
    <w:p w14:paraId="4611F6A4" w14:textId="77777777" w:rsidR="00BA2CB5" w:rsidRDefault="00BA2CB5">
      <w:pPr>
        <w:rPr>
          <w:rFonts w:hint="eastAsia"/>
        </w:rPr>
      </w:pPr>
    </w:p>
    <w:p w14:paraId="571733FB" w14:textId="77777777" w:rsidR="00BA2CB5" w:rsidRDefault="00BA2CB5">
      <w:pPr>
        <w:rPr>
          <w:rFonts w:hint="eastAsia"/>
        </w:rPr>
      </w:pPr>
      <w:r>
        <w:rPr>
          <w:rFonts w:hint="eastAsia"/>
        </w:rPr>
        <w:t>人类活动也常常涉及洞孔的创造与利用。在建筑领域，工程师会根据需要设计各种类型的洞孔，如通风口、排水孔以及电缆穿线孔等。这些看似简单的结构实际上经过精密计算，以确保建筑物的功能性和安全性。同时，在机械加工行业中，钻孔技术被广泛应用于零件制造，通过精确控制尺寸和位置，实现复杂设备的组装需求。</w:t>
      </w:r>
    </w:p>
    <w:p w14:paraId="0B0A456A" w14:textId="77777777" w:rsidR="00BA2CB5" w:rsidRDefault="00BA2CB5">
      <w:pPr>
        <w:rPr>
          <w:rFonts w:hint="eastAsia"/>
        </w:rPr>
      </w:pPr>
    </w:p>
    <w:p w14:paraId="6BE5180A" w14:textId="77777777" w:rsidR="00BA2CB5" w:rsidRDefault="00BA2CB5">
      <w:pPr>
        <w:rPr>
          <w:rFonts w:hint="eastAsia"/>
        </w:rPr>
      </w:pPr>
    </w:p>
    <w:p w14:paraId="1E899407" w14:textId="77777777" w:rsidR="00BA2CB5" w:rsidRDefault="00BA2CB5">
      <w:pPr>
        <w:rPr>
          <w:rFonts w:hint="eastAsia"/>
        </w:rPr>
      </w:pPr>
      <w:r>
        <w:rPr>
          <w:rFonts w:hint="eastAsia"/>
        </w:rPr>
        <w:t>生物学中的洞孔</w:t>
      </w:r>
    </w:p>
    <w:p w14:paraId="727C3DFC" w14:textId="77777777" w:rsidR="00BA2CB5" w:rsidRDefault="00BA2CB5">
      <w:pPr>
        <w:rPr>
          <w:rFonts w:hint="eastAsia"/>
        </w:rPr>
      </w:pPr>
    </w:p>
    <w:p w14:paraId="23BCE389" w14:textId="77777777" w:rsidR="00BA2CB5" w:rsidRDefault="00BA2CB5">
      <w:pPr>
        <w:rPr>
          <w:rFonts w:hint="eastAsia"/>
        </w:rPr>
      </w:pPr>
      <w:r>
        <w:rPr>
          <w:rFonts w:hint="eastAsia"/>
        </w:rPr>
        <w:t>洞孔的概念同样适用于生物学领域。许多生物体内部存在天然的孔道结构，比如人体的鼻腔、耳道以及血管网络等。这些“洞孔”不仅维持了生命的基本功能，还为科学研究提供了丰富的素材。例如，科学家正在研究如何模仿自然界中的通道结构，开发新型的人工器官或药物输送系统。昆虫幼虫蛀食植物后留下的洞孔也成为农业害虫防治的重要线索之一。</w:t>
      </w:r>
    </w:p>
    <w:p w14:paraId="47A16C19" w14:textId="77777777" w:rsidR="00BA2CB5" w:rsidRDefault="00BA2CB5">
      <w:pPr>
        <w:rPr>
          <w:rFonts w:hint="eastAsia"/>
        </w:rPr>
      </w:pPr>
    </w:p>
    <w:p w14:paraId="656691B9" w14:textId="77777777" w:rsidR="00BA2CB5" w:rsidRDefault="00BA2CB5">
      <w:pPr>
        <w:rPr>
          <w:rFonts w:hint="eastAsia"/>
        </w:rPr>
      </w:pPr>
    </w:p>
    <w:p w14:paraId="0799D6D9" w14:textId="77777777" w:rsidR="00BA2CB5" w:rsidRDefault="00BA2CB5">
      <w:pPr>
        <w:rPr>
          <w:rFonts w:hint="eastAsia"/>
        </w:rPr>
      </w:pPr>
      <w:r>
        <w:rPr>
          <w:rFonts w:hint="eastAsia"/>
        </w:rPr>
        <w:t>文化与艺术中的洞孔</w:t>
      </w:r>
    </w:p>
    <w:p w14:paraId="6823C945" w14:textId="77777777" w:rsidR="00BA2CB5" w:rsidRDefault="00BA2CB5">
      <w:pPr>
        <w:rPr>
          <w:rFonts w:hint="eastAsia"/>
        </w:rPr>
      </w:pPr>
    </w:p>
    <w:p w14:paraId="65377837" w14:textId="77777777" w:rsidR="00BA2CB5" w:rsidRDefault="00BA2CB5">
      <w:pPr>
        <w:rPr>
          <w:rFonts w:hint="eastAsia"/>
        </w:rPr>
      </w:pPr>
      <w:r>
        <w:rPr>
          <w:rFonts w:hint="eastAsia"/>
        </w:rPr>
        <w:t>洞孔不仅仅是一个科学术语，它还渗透到了文化和艺术创作之中。在中国传统文化里，太湖石以其独特的孔洞造型备受推崇，成为园林造景的重要元素。而在现代雕塑艺术中，艺术家们喜欢通过镂空设计展现空间美感，让作品更具层次感和想象力。洞孔的存在使得艺术品不再局限于实体形态，而是能够与周围环境互动，从而激发观者的思考。</w:t>
      </w:r>
    </w:p>
    <w:p w14:paraId="0BEE28B7" w14:textId="77777777" w:rsidR="00BA2CB5" w:rsidRDefault="00BA2CB5">
      <w:pPr>
        <w:rPr>
          <w:rFonts w:hint="eastAsia"/>
        </w:rPr>
      </w:pPr>
    </w:p>
    <w:p w14:paraId="7A484C9E" w14:textId="77777777" w:rsidR="00BA2CB5" w:rsidRDefault="00BA2CB5">
      <w:pPr>
        <w:rPr>
          <w:rFonts w:hint="eastAsia"/>
        </w:rPr>
      </w:pPr>
    </w:p>
    <w:p w14:paraId="7D6988B1" w14:textId="77777777" w:rsidR="00BA2CB5" w:rsidRDefault="00BA2CB5">
      <w:pPr>
        <w:rPr>
          <w:rFonts w:hint="eastAsia"/>
        </w:rPr>
      </w:pPr>
      <w:r>
        <w:rPr>
          <w:rFonts w:hint="eastAsia"/>
        </w:rPr>
        <w:t>最后的总结</w:t>
      </w:r>
    </w:p>
    <w:p w14:paraId="302AB69C" w14:textId="77777777" w:rsidR="00BA2CB5" w:rsidRDefault="00BA2CB5">
      <w:pPr>
        <w:rPr>
          <w:rFonts w:hint="eastAsia"/>
        </w:rPr>
      </w:pPr>
    </w:p>
    <w:p w14:paraId="77CA396E" w14:textId="77777777" w:rsidR="00BA2CB5" w:rsidRDefault="00BA2CB5">
      <w:pPr>
        <w:rPr>
          <w:rFonts w:hint="eastAsia"/>
        </w:rPr>
      </w:pPr>
      <w:r>
        <w:rPr>
          <w:rFonts w:hint="eastAsia"/>
        </w:rPr>
        <w:t>从自然到人工，从科学到艺术，“洞孔”这一概念贯穿于我们的生活之中。它的拼音“dòng kǒng”简单易记，但背后却蕴含着丰富的内容和深远的意义。无论是探索地球深处的秘密，还是欣赏一件精美的艺术品，洞孔都在其中扮演着不可或缺的角色。希望本文能帮助大家更全面地理解这个有趣的词汇。</w:t>
      </w:r>
    </w:p>
    <w:p w14:paraId="324155B8" w14:textId="77777777" w:rsidR="00BA2CB5" w:rsidRDefault="00BA2CB5">
      <w:pPr>
        <w:rPr>
          <w:rFonts w:hint="eastAsia"/>
        </w:rPr>
      </w:pPr>
    </w:p>
    <w:p w14:paraId="139E4D79" w14:textId="77777777" w:rsidR="00BA2CB5" w:rsidRDefault="00BA2CB5">
      <w:pPr>
        <w:rPr>
          <w:rFonts w:hint="eastAsia"/>
        </w:rPr>
      </w:pPr>
      <w:r>
        <w:rPr>
          <w:rFonts w:hint="eastAsia"/>
        </w:rPr>
        <w:t>本文是由懂得生活网（dongdeshenghuo.com）为大家创作</w:t>
      </w:r>
    </w:p>
    <w:p w14:paraId="5CAD41A3" w14:textId="11EB86C7" w:rsidR="000148B7" w:rsidRDefault="000148B7"/>
    <w:sectPr w:rsidR="00014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B7"/>
    <w:rsid w:val="000148B7"/>
    <w:rsid w:val="002C7852"/>
    <w:rsid w:val="00BA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C77CE-823F-46DE-91F8-88E08692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8B7"/>
    <w:rPr>
      <w:rFonts w:cstheme="majorBidi"/>
      <w:color w:val="2F5496" w:themeColor="accent1" w:themeShade="BF"/>
      <w:sz w:val="28"/>
      <w:szCs w:val="28"/>
    </w:rPr>
  </w:style>
  <w:style w:type="character" w:customStyle="1" w:styleId="50">
    <w:name w:val="标题 5 字符"/>
    <w:basedOn w:val="a0"/>
    <w:link w:val="5"/>
    <w:uiPriority w:val="9"/>
    <w:semiHidden/>
    <w:rsid w:val="000148B7"/>
    <w:rPr>
      <w:rFonts w:cstheme="majorBidi"/>
      <w:color w:val="2F5496" w:themeColor="accent1" w:themeShade="BF"/>
      <w:sz w:val="24"/>
    </w:rPr>
  </w:style>
  <w:style w:type="character" w:customStyle="1" w:styleId="60">
    <w:name w:val="标题 6 字符"/>
    <w:basedOn w:val="a0"/>
    <w:link w:val="6"/>
    <w:uiPriority w:val="9"/>
    <w:semiHidden/>
    <w:rsid w:val="000148B7"/>
    <w:rPr>
      <w:rFonts w:cstheme="majorBidi"/>
      <w:b/>
      <w:bCs/>
      <w:color w:val="2F5496" w:themeColor="accent1" w:themeShade="BF"/>
    </w:rPr>
  </w:style>
  <w:style w:type="character" w:customStyle="1" w:styleId="70">
    <w:name w:val="标题 7 字符"/>
    <w:basedOn w:val="a0"/>
    <w:link w:val="7"/>
    <w:uiPriority w:val="9"/>
    <w:semiHidden/>
    <w:rsid w:val="000148B7"/>
    <w:rPr>
      <w:rFonts w:cstheme="majorBidi"/>
      <w:b/>
      <w:bCs/>
      <w:color w:val="595959" w:themeColor="text1" w:themeTint="A6"/>
    </w:rPr>
  </w:style>
  <w:style w:type="character" w:customStyle="1" w:styleId="80">
    <w:name w:val="标题 8 字符"/>
    <w:basedOn w:val="a0"/>
    <w:link w:val="8"/>
    <w:uiPriority w:val="9"/>
    <w:semiHidden/>
    <w:rsid w:val="000148B7"/>
    <w:rPr>
      <w:rFonts w:cstheme="majorBidi"/>
      <w:color w:val="595959" w:themeColor="text1" w:themeTint="A6"/>
    </w:rPr>
  </w:style>
  <w:style w:type="character" w:customStyle="1" w:styleId="90">
    <w:name w:val="标题 9 字符"/>
    <w:basedOn w:val="a0"/>
    <w:link w:val="9"/>
    <w:uiPriority w:val="9"/>
    <w:semiHidden/>
    <w:rsid w:val="000148B7"/>
    <w:rPr>
      <w:rFonts w:eastAsiaTheme="majorEastAsia" w:cstheme="majorBidi"/>
      <w:color w:val="595959" w:themeColor="text1" w:themeTint="A6"/>
    </w:rPr>
  </w:style>
  <w:style w:type="paragraph" w:styleId="a3">
    <w:name w:val="Title"/>
    <w:basedOn w:val="a"/>
    <w:next w:val="a"/>
    <w:link w:val="a4"/>
    <w:uiPriority w:val="10"/>
    <w:qFormat/>
    <w:rsid w:val="00014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8B7"/>
    <w:pPr>
      <w:spacing w:before="160"/>
      <w:jc w:val="center"/>
    </w:pPr>
    <w:rPr>
      <w:i/>
      <w:iCs/>
      <w:color w:val="404040" w:themeColor="text1" w:themeTint="BF"/>
    </w:rPr>
  </w:style>
  <w:style w:type="character" w:customStyle="1" w:styleId="a8">
    <w:name w:val="引用 字符"/>
    <w:basedOn w:val="a0"/>
    <w:link w:val="a7"/>
    <w:uiPriority w:val="29"/>
    <w:rsid w:val="000148B7"/>
    <w:rPr>
      <w:i/>
      <w:iCs/>
      <w:color w:val="404040" w:themeColor="text1" w:themeTint="BF"/>
    </w:rPr>
  </w:style>
  <w:style w:type="paragraph" w:styleId="a9">
    <w:name w:val="List Paragraph"/>
    <w:basedOn w:val="a"/>
    <w:uiPriority w:val="34"/>
    <w:qFormat/>
    <w:rsid w:val="000148B7"/>
    <w:pPr>
      <w:ind w:left="720"/>
      <w:contextualSpacing/>
    </w:pPr>
  </w:style>
  <w:style w:type="character" w:styleId="aa">
    <w:name w:val="Intense Emphasis"/>
    <w:basedOn w:val="a0"/>
    <w:uiPriority w:val="21"/>
    <w:qFormat/>
    <w:rsid w:val="000148B7"/>
    <w:rPr>
      <w:i/>
      <w:iCs/>
      <w:color w:val="2F5496" w:themeColor="accent1" w:themeShade="BF"/>
    </w:rPr>
  </w:style>
  <w:style w:type="paragraph" w:styleId="ab">
    <w:name w:val="Intense Quote"/>
    <w:basedOn w:val="a"/>
    <w:next w:val="a"/>
    <w:link w:val="ac"/>
    <w:uiPriority w:val="30"/>
    <w:qFormat/>
    <w:rsid w:val="0001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8B7"/>
    <w:rPr>
      <w:i/>
      <w:iCs/>
      <w:color w:val="2F5496" w:themeColor="accent1" w:themeShade="BF"/>
    </w:rPr>
  </w:style>
  <w:style w:type="character" w:styleId="ad">
    <w:name w:val="Intense Reference"/>
    <w:basedOn w:val="a0"/>
    <w:uiPriority w:val="32"/>
    <w:qFormat/>
    <w:rsid w:val="00014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