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8D4D" w14:textId="77777777" w:rsidR="00882A82" w:rsidRDefault="00882A82">
      <w:pPr>
        <w:rPr>
          <w:rFonts w:hint="eastAsia"/>
        </w:rPr>
      </w:pPr>
      <w:r>
        <w:rPr>
          <w:rFonts w:hint="eastAsia"/>
        </w:rPr>
        <w:t>法的拼音怎么拼：基础介绍</w:t>
      </w:r>
    </w:p>
    <w:p w14:paraId="5D233D5A" w14:textId="77777777" w:rsidR="00882A82" w:rsidRDefault="00882A82">
      <w:pPr>
        <w:rPr>
          <w:rFonts w:hint="eastAsia"/>
        </w:rPr>
      </w:pPr>
      <w:r>
        <w:rPr>
          <w:rFonts w:hint="eastAsia"/>
        </w:rPr>
        <w:t>在汉语中，“法”的拼音是 fa3，这表示它属于第三声。汉语拼音是一种辅助汉字学习和书写的工具，同时也是中国官方推行的一种为汉字注音的方法。通过使用拉丁字母来表示汉字的发音，汉语拼音极大地便利了人们学习普通话的过程。对于“法”这个字来说，它不仅仅是一个简单的汉字，而是承载着法律、规则、方法等多层含义的重要概念。</w:t>
      </w:r>
    </w:p>
    <w:p w14:paraId="05C589F4" w14:textId="77777777" w:rsidR="00882A82" w:rsidRDefault="00882A82">
      <w:pPr>
        <w:rPr>
          <w:rFonts w:hint="eastAsia"/>
        </w:rPr>
      </w:pPr>
    </w:p>
    <w:p w14:paraId="5F278E45" w14:textId="77777777" w:rsidR="00882A82" w:rsidRDefault="00882A82">
      <w:pPr>
        <w:rPr>
          <w:rFonts w:hint="eastAsia"/>
        </w:rPr>
      </w:pPr>
    </w:p>
    <w:p w14:paraId="42890275" w14:textId="77777777" w:rsidR="00882A82" w:rsidRDefault="00882A82">
      <w:pPr>
        <w:rPr>
          <w:rFonts w:hint="eastAsia"/>
        </w:rPr>
      </w:pPr>
      <w:r>
        <w:rPr>
          <w:rFonts w:hint="eastAsia"/>
        </w:rPr>
        <w:t>深入理解法的拼音</w:t>
      </w:r>
    </w:p>
    <w:p w14:paraId="4090EEAD" w14:textId="77777777" w:rsidR="00882A82" w:rsidRDefault="00882A82">
      <w:pPr>
        <w:rPr>
          <w:rFonts w:hint="eastAsia"/>
        </w:rPr>
      </w:pPr>
      <w:r>
        <w:rPr>
          <w:rFonts w:hint="eastAsia"/>
        </w:rPr>
        <w:t>要深入了解“法”的拼音，我们首先需要了解汉语拼音系统的基本构成。汉语拼音由声母、韵母和声调三部分组成。“法”的拼音 fa3 中没有明确的声母，因为它是以元音 f 开头，这里的 f 实际上是唇齿清擦音，而 a 则是其韵母。声调符号 3 表示第三声，意味着发音时声音从中间开始下降再上升，形成一种抑扬顿挫的感觉。这种独特的声调变化赋予了“法”字生动的语音特征。</w:t>
      </w:r>
    </w:p>
    <w:p w14:paraId="7A6A5CE7" w14:textId="77777777" w:rsidR="00882A82" w:rsidRDefault="00882A82">
      <w:pPr>
        <w:rPr>
          <w:rFonts w:hint="eastAsia"/>
        </w:rPr>
      </w:pPr>
    </w:p>
    <w:p w14:paraId="54291A0B" w14:textId="77777777" w:rsidR="00882A82" w:rsidRDefault="00882A82">
      <w:pPr>
        <w:rPr>
          <w:rFonts w:hint="eastAsia"/>
        </w:rPr>
      </w:pPr>
    </w:p>
    <w:p w14:paraId="68ED8E79" w14:textId="77777777" w:rsidR="00882A82" w:rsidRDefault="00882A82">
      <w:pPr>
        <w:rPr>
          <w:rFonts w:hint="eastAsia"/>
        </w:rPr>
      </w:pPr>
      <w:r>
        <w:rPr>
          <w:rFonts w:hint="eastAsia"/>
        </w:rPr>
        <w:t>法字的历史渊源与拼音的关系</w:t>
      </w:r>
    </w:p>
    <w:p w14:paraId="2AEB7705" w14:textId="77777777" w:rsidR="00882A82" w:rsidRDefault="00882A82">
      <w:pPr>
        <w:rPr>
          <w:rFonts w:hint="eastAsia"/>
        </w:rPr>
      </w:pPr>
      <w:r>
        <w:rPr>
          <w:rFonts w:hint="eastAsia"/>
        </w:rPr>
        <w:t>追溯到古代，“法”字就已经出现在甲骨文之中，历经篆书、隶书、楷书等字体演变，一直保留至今。随着时代的变迁，“法”的意义也逐渐丰富起来，从最初的刑罚之意扩展到了今天涵盖广泛的法律体系。而在现代汉语中，“法”的拼音不仅是对古代发音的一种传承，也是连接古今语言文化的桥梁，让今天的我们可以用统一的标准来读写这个古老而又充满活力的字。</w:t>
      </w:r>
    </w:p>
    <w:p w14:paraId="452C325A" w14:textId="77777777" w:rsidR="00882A82" w:rsidRDefault="00882A82">
      <w:pPr>
        <w:rPr>
          <w:rFonts w:hint="eastAsia"/>
        </w:rPr>
      </w:pPr>
    </w:p>
    <w:p w14:paraId="1AFFBA59" w14:textId="77777777" w:rsidR="00882A82" w:rsidRDefault="00882A82">
      <w:pPr>
        <w:rPr>
          <w:rFonts w:hint="eastAsia"/>
        </w:rPr>
      </w:pPr>
    </w:p>
    <w:p w14:paraId="1A5394DC" w14:textId="77777777" w:rsidR="00882A82" w:rsidRDefault="00882A82">
      <w:pPr>
        <w:rPr>
          <w:rFonts w:hint="eastAsia"/>
        </w:rPr>
      </w:pPr>
      <w:r>
        <w:rPr>
          <w:rFonts w:hint="eastAsia"/>
        </w:rPr>
        <w:t>法的拼音在教育中的重要性</w:t>
      </w:r>
    </w:p>
    <w:p w14:paraId="0F8DBB7F" w14:textId="77777777" w:rsidR="00882A82" w:rsidRDefault="00882A82">
      <w:pPr>
        <w:rPr>
          <w:rFonts w:hint="eastAsia"/>
        </w:rPr>
      </w:pPr>
      <w:r>
        <w:rPr>
          <w:rFonts w:hint="eastAsia"/>
        </w:rPr>
        <w:t>在汉语教学中，“法”的拼音扮演着不可或缺的角色。无论是儿童初学识字还是成人继续教育，准确掌握每个汉字的正确拼音都是至关重要的。对于非母语学习者而言，学会“fa3”的正确发音能够帮助他们更好地融入中文交流环境，提高沟通效率。同时，在对外汉语教学领域，教师们也会特别强调包括“法”在内的常用字的拼音练习，以此作为培养学生良好发音习惯的基础。</w:t>
      </w:r>
    </w:p>
    <w:p w14:paraId="08DB4530" w14:textId="77777777" w:rsidR="00882A82" w:rsidRDefault="00882A82">
      <w:pPr>
        <w:rPr>
          <w:rFonts w:hint="eastAsia"/>
        </w:rPr>
      </w:pPr>
    </w:p>
    <w:p w14:paraId="3492D83E" w14:textId="77777777" w:rsidR="00882A82" w:rsidRDefault="00882A82">
      <w:pPr>
        <w:rPr>
          <w:rFonts w:hint="eastAsia"/>
        </w:rPr>
      </w:pPr>
    </w:p>
    <w:p w14:paraId="14A608EF" w14:textId="77777777" w:rsidR="00882A82" w:rsidRDefault="00882A82">
      <w:pPr>
        <w:rPr>
          <w:rFonts w:hint="eastAsia"/>
        </w:rPr>
      </w:pPr>
      <w:r>
        <w:rPr>
          <w:rFonts w:hint="eastAsia"/>
        </w:rPr>
        <w:t>最后的总结：法的拼音及其文化价值</w:t>
      </w:r>
    </w:p>
    <w:p w14:paraId="54720FB9" w14:textId="77777777" w:rsidR="00882A82" w:rsidRDefault="00882A82">
      <w:pPr>
        <w:rPr>
          <w:rFonts w:hint="eastAsia"/>
        </w:rPr>
      </w:pPr>
      <w:r>
        <w:rPr>
          <w:rFonts w:hint="eastAsia"/>
        </w:rPr>
        <w:t>“法”的拼音不仅是一项基本的语言技能，更蕴含着深厚的文化内涵。它见证了汉字的发展历程，反映了中华文明悠久的历史传统，并且在全球化的今天继续发挥着连接不同文化和人群的作用。无论是在国内还是国际舞台上，“法”的正确拼音都能够成为传播中国文化的一张亮丽名片。</w:t>
      </w:r>
    </w:p>
    <w:p w14:paraId="34CE2E8C" w14:textId="77777777" w:rsidR="00882A82" w:rsidRDefault="00882A82">
      <w:pPr>
        <w:rPr>
          <w:rFonts w:hint="eastAsia"/>
        </w:rPr>
      </w:pPr>
    </w:p>
    <w:p w14:paraId="78DC2810" w14:textId="77777777" w:rsidR="00882A82" w:rsidRDefault="00882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D37F6" w14:textId="64DC775D" w:rsidR="005647D5" w:rsidRDefault="005647D5"/>
    <w:sectPr w:rsidR="0056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5"/>
    <w:rsid w:val="002C7852"/>
    <w:rsid w:val="005647D5"/>
    <w:rsid w:val="008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B9DE-90A8-434D-95C8-9EBDA98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