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BAAFA" w14:textId="77777777" w:rsidR="00362069" w:rsidRDefault="00362069">
      <w:pPr>
        <w:rPr>
          <w:rFonts w:hint="eastAsia"/>
        </w:rPr>
      </w:pPr>
    </w:p>
    <w:p w14:paraId="259235CB" w14:textId="77777777" w:rsidR="00362069" w:rsidRDefault="00362069">
      <w:pPr>
        <w:rPr>
          <w:rFonts w:hint="eastAsia"/>
        </w:rPr>
      </w:pPr>
      <w:r>
        <w:rPr>
          <w:rFonts w:hint="eastAsia"/>
        </w:rPr>
        <w:t>沉管的拼音</w:t>
      </w:r>
    </w:p>
    <w:p w14:paraId="5F93565B" w14:textId="77777777" w:rsidR="00362069" w:rsidRDefault="00362069">
      <w:pPr>
        <w:rPr>
          <w:rFonts w:hint="eastAsia"/>
        </w:rPr>
      </w:pPr>
      <w:r>
        <w:rPr>
          <w:rFonts w:hint="eastAsia"/>
        </w:rPr>
        <w:t>沉管，“chén guǎn”，这个词汇在水利工程、海底隧道建设等领域中经常被提及。它指的是将预制好的管道或箱体逐节沉入水底指定位置，通过连接形成一个连续的结构物，用于穿越河流、湖泊甚至是海洋的水下通道。</w:t>
      </w:r>
    </w:p>
    <w:p w14:paraId="5FB8C053" w14:textId="77777777" w:rsidR="00362069" w:rsidRDefault="00362069">
      <w:pPr>
        <w:rPr>
          <w:rFonts w:hint="eastAsia"/>
        </w:rPr>
      </w:pPr>
    </w:p>
    <w:p w14:paraId="05BBBC46" w14:textId="77777777" w:rsidR="00362069" w:rsidRDefault="00362069">
      <w:pPr>
        <w:rPr>
          <w:rFonts w:hint="eastAsia"/>
        </w:rPr>
      </w:pPr>
    </w:p>
    <w:p w14:paraId="3F484079" w14:textId="77777777" w:rsidR="00362069" w:rsidRDefault="00362069">
      <w:pPr>
        <w:rPr>
          <w:rFonts w:hint="eastAsia"/>
        </w:rPr>
      </w:pPr>
      <w:r>
        <w:rPr>
          <w:rFonts w:hint="eastAsia"/>
        </w:rPr>
        <w:t>技术背景与应用</w:t>
      </w:r>
    </w:p>
    <w:p w14:paraId="3C871506" w14:textId="77777777" w:rsidR="00362069" w:rsidRDefault="00362069">
      <w:pPr>
        <w:rPr>
          <w:rFonts w:hint="eastAsia"/>
        </w:rPr>
      </w:pPr>
      <w:r>
        <w:rPr>
          <w:rFonts w:hint="eastAsia"/>
        </w:rPr>
        <w:t>随着城市化进程的加快和交通网络的发展，对于跨越自然障碍的需求日益增加。传统的桥梁建造方式在某些情况下可能受到限制，例如过大的跨度需求、航道高度限制等。在这种背景下，沉管技术作为一种有效解决方案应运而生。沉管不仅可以应用于公路隧道，还可以服务于铁路、地铁等多种交通形式，并且在供水、排水等市政工程中也有着重要应用。</w:t>
      </w:r>
    </w:p>
    <w:p w14:paraId="61A49673" w14:textId="77777777" w:rsidR="00362069" w:rsidRDefault="00362069">
      <w:pPr>
        <w:rPr>
          <w:rFonts w:hint="eastAsia"/>
        </w:rPr>
      </w:pPr>
    </w:p>
    <w:p w14:paraId="04333A0C" w14:textId="77777777" w:rsidR="00362069" w:rsidRDefault="00362069">
      <w:pPr>
        <w:rPr>
          <w:rFonts w:hint="eastAsia"/>
        </w:rPr>
      </w:pPr>
    </w:p>
    <w:p w14:paraId="7A52C789" w14:textId="77777777" w:rsidR="00362069" w:rsidRDefault="00362069">
      <w:pPr>
        <w:rPr>
          <w:rFonts w:hint="eastAsia"/>
        </w:rPr>
      </w:pPr>
      <w:r>
        <w:rPr>
          <w:rFonts w:hint="eastAsia"/>
        </w:rPr>
        <w:t>施工过程概述</w:t>
      </w:r>
    </w:p>
    <w:p w14:paraId="0E3A0FE7" w14:textId="77777777" w:rsidR="00362069" w:rsidRDefault="00362069">
      <w:pPr>
        <w:rPr>
          <w:rFonts w:hint="eastAsia"/>
        </w:rPr>
      </w:pPr>
      <w:r>
        <w:rPr>
          <w:rFonts w:hint="eastAsia"/>
        </w:rPr>
        <w:t>沉管工程的实施是一个复杂而精密的过程。首先需要在岸上或者浮船坞中制造出所需尺寸的管段，这些管段通常由钢筋混凝土制成，具备足够的强度以承受外部水压以及内部使用荷载。接着，通过拖轮将预制好的管段拖至指定水域，并利用下沉装置将其精确放置于预先处理好的基床上。为了确保各管段之间能够紧密相连，在设计阶段就会考虑到接头处的特殊构造，如采用止水带或其他密封措施防止漏水。</w:t>
      </w:r>
    </w:p>
    <w:p w14:paraId="39EFD464" w14:textId="77777777" w:rsidR="00362069" w:rsidRDefault="00362069">
      <w:pPr>
        <w:rPr>
          <w:rFonts w:hint="eastAsia"/>
        </w:rPr>
      </w:pPr>
    </w:p>
    <w:p w14:paraId="4EA5D6B7" w14:textId="77777777" w:rsidR="00362069" w:rsidRDefault="00362069">
      <w:pPr>
        <w:rPr>
          <w:rFonts w:hint="eastAsia"/>
        </w:rPr>
      </w:pPr>
    </w:p>
    <w:p w14:paraId="4D4BA436" w14:textId="77777777" w:rsidR="00362069" w:rsidRDefault="00362069">
      <w:pPr>
        <w:rPr>
          <w:rFonts w:hint="eastAsia"/>
        </w:rPr>
      </w:pPr>
      <w:r>
        <w:rPr>
          <w:rFonts w:hint="eastAsia"/>
        </w:rPr>
        <w:t>面临的挑战与技术创新</w:t>
      </w:r>
    </w:p>
    <w:p w14:paraId="711904BE" w14:textId="77777777" w:rsidR="00362069" w:rsidRDefault="00362069">
      <w:pPr>
        <w:rPr>
          <w:rFonts w:hint="eastAsia"/>
        </w:rPr>
      </w:pPr>
      <w:r>
        <w:rPr>
          <w:rFonts w:hint="eastAsia"/>
        </w:rPr>
        <w:t>尽管沉管技术已经相对成熟，但在实际操作过程中仍然面临着诸多挑战。比如如何保证超大型构件的安全运输、怎样提高对接精度减少渗漏风险、以及面对不同地质条件时的基础处理方法等。近年来，随着材料科学的进步和计算机模拟技术的应用，这些问题得到了一定程度上的缓解。新材料的研发使得管段更加轻便且坚固；先进的数值模拟软件则可以帮助工程师更好地预测施工过程中可能出现的问题，从而制定更为合理的施工方案。</w:t>
      </w:r>
    </w:p>
    <w:p w14:paraId="61362181" w14:textId="77777777" w:rsidR="00362069" w:rsidRDefault="00362069">
      <w:pPr>
        <w:rPr>
          <w:rFonts w:hint="eastAsia"/>
        </w:rPr>
      </w:pPr>
    </w:p>
    <w:p w14:paraId="2AB0CEB4" w14:textId="77777777" w:rsidR="00362069" w:rsidRDefault="00362069">
      <w:pPr>
        <w:rPr>
          <w:rFonts w:hint="eastAsia"/>
        </w:rPr>
      </w:pPr>
    </w:p>
    <w:p w14:paraId="1EF5630F" w14:textId="77777777" w:rsidR="00362069" w:rsidRDefault="00362069">
      <w:pPr>
        <w:rPr>
          <w:rFonts w:hint="eastAsia"/>
        </w:rPr>
      </w:pPr>
      <w:r>
        <w:rPr>
          <w:rFonts w:hint="eastAsia"/>
        </w:rPr>
        <w:t>未来展望</w:t>
      </w:r>
    </w:p>
    <w:p w14:paraId="0DE2EB18" w14:textId="77777777" w:rsidR="00362069" w:rsidRDefault="00362069">
      <w:pPr>
        <w:rPr>
          <w:rFonts w:hint="eastAsia"/>
        </w:rPr>
      </w:pPr>
      <w:r>
        <w:rPr>
          <w:rFonts w:hint="eastAsia"/>
        </w:rPr>
        <w:t>随着全球范围内对基础设施建设投入的不断增加，尤其是亚洲、非洲等地新兴经济体快速崛起所带来的巨大市场需求，预计未来沉管技术将会得到更广泛的应用与发展。同时，环保意识的增强也促使相关行业探索更加绿色可持续的施工方法，比如减少对周围生态环境的影响、提高资源利用率等方面的努力。“chén guǎn”不仅承载着现代工程技术的智慧结晶，更是人类不断追求进步与创新精神的具体体现。</w:t>
      </w:r>
    </w:p>
    <w:p w14:paraId="1CF1C5DC" w14:textId="77777777" w:rsidR="00362069" w:rsidRDefault="00362069">
      <w:pPr>
        <w:rPr>
          <w:rFonts w:hint="eastAsia"/>
        </w:rPr>
      </w:pPr>
    </w:p>
    <w:p w14:paraId="75FADF7B" w14:textId="77777777" w:rsidR="00362069" w:rsidRDefault="00362069">
      <w:pPr>
        <w:rPr>
          <w:rFonts w:hint="eastAsia"/>
        </w:rPr>
      </w:pPr>
    </w:p>
    <w:p w14:paraId="5961BBF3" w14:textId="77777777" w:rsidR="00362069" w:rsidRDefault="00362069">
      <w:pPr>
        <w:rPr>
          <w:rFonts w:hint="eastAsia"/>
        </w:rPr>
      </w:pPr>
      <w:r>
        <w:rPr>
          <w:rFonts w:hint="eastAsia"/>
        </w:rPr>
        <w:t>本文是由懂得生活网（dongdeshenghuo.com）为大家创作</w:t>
      </w:r>
    </w:p>
    <w:p w14:paraId="2FE9BE52" w14:textId="345C70D7" w:rsidR="00811BBC" w:rsidRDefault="00811BBC"/>
    <w:sectPr w:rsidR="00811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BC"/>
    <w:rsid w:val="002C7852"/>
    <w:rsid w:val="00362069"/>
    <w:rsid w:val="0081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740FF-7176-457C-B9D6-3C52B0E5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BBC"/>
    <w:rPr>
      <w:rFonts w:cstheme="majorBidi"/>
      <w:color w:val="2F5496" w:themeColor="accent1" w:themeShade="BF"/>
      <w:sz w:val="28"/>
      <w:szCs w:val="28"/>
    </w:rPr>
  </w:style>
  <w:style w:type="character" w:customStyle="1" w:styleId="50">
    <w:name w:val="标题 5 字符"/>
    <w:basedOn w:val="a0"/>
    <w:link w:val="5"/>
    <w:uiPriority w:val="9"/>
    <w:semiHidden/>
    <w:rsid w:val="00811BBC"/>
    <w:rPr>
      <w:rFonts w:cstheme="majorBidi"/>
      <w:color w:val="2F5496" w:themeColor="accent1" w:themeShade="BF"/>
      <w:sz w:val="24"/>
    </w:rPr>
  </w:style>
  <w:style w:type="character" w:customStyle="1" w:styleId="60">
    <w:name w:val="标题 6 字符"/>
    <w:basedOn w:val="a0"/>
    <w:link w:val="6"/>
    <w:uiPriority w:val="9"/>
    <w:semiHidden/>
    <w:rsid w:val="00811BBC"/>
    <w:rPr>
      <w:rFonts w:cstheme="majorBidi"/>
      <w:b/>
      <w:bCs/>
      <w:color w:val="2F5496" w:themeColor="accent1" w:themeShade="BF"/>
    </w:rPr>
  </w:style>
  <w:style w:type="character" w:customStyle="1" w:styleId="70">
    <w:name w:val="标题 7 字符"/>
    <w:basedOn w:val="a0"/>
    <w:link w:val="7"/>
    <w:uiPriority w:val="9"/>
    <w:semiHidden/>
    <w:rsid w:val="00811BBC"/>
    <w:rPr>
      <w:rFonts w:cstheme="majorBidi"/>
      <w:b/>
      <w:bCs/>
      <w:color w:val="595959" w:themeColor="text1" w:themeTint="A6"/>
    </w:rPr>
  </w:style>
  <w:style w:type="character" w:customStyle="1" w:styleId="80">
    <w:name w:val="标题 8 字符"/>
    <w:basedOn w:val="a0"/>
    <w:link w:val="8"/>
    <w:uiPriority w:val="9"/>
    <w:semiHidden/>
    <w:rsid w:val="00811BBC"/>
    <w:rPr>
      <w:rFonts w:cstheme="majorBidi"/>
      <w:color w:val="595959" w:themeColor="text1" w:themeTint="A6"/>
    </w:rPr>
  </w:style>
  <w:style w:type="character" w:customStyle="1" w:styleId="90">
    <w:name w:val="标题 9 字符"/>
    <w:basedOn w:val="a0"/>
    <w:link w:val="9"/>
    <w:uiPriority w:val="9"/>
    <w:semiHidden/>
    <w:rsid w:val="00811BBC"/>
    <w:rPr>
      <w:rFonts w:eastAsiaTheme="majorEastAsia" w:cstheme="majorBidi"/>
      <w:color w:val="595959" w:themeColor="text1" w:themeTint="A6"/>
    </w:rPr>
  </w:style>
  <w:style w:type="paragraph" w:styleId="a3">
    <w:name w:val="Title"/>
    <w:basedOn w:val="a"/>
    <w:next w:val="a"/>
    <w:link w:val="a4"/>
    <w:uiPriority w:val="10"/>
    <w:qFormat/>
    <w:rsid w:val="00811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BBC"/>
    <w:pPr>
      <w:spacing w:before="160"/>
      <w:jc w:val="center"/>
    </w:pPr>
    <w:rPr>
      <w:i/>
      <w:iCs/>
      <w:color w:val="404040" w:themeColor="text1" w:themeTint="BF"/>
    </w:rPr>
  </w:style>
  <w:style w:type="character" w:customStyle="1" w:styleId="a8">
    <w:name w:val="引用 字符"/>
    <w:basedOn w:val="a0"/>
    <w:link w:val="a7"/>
    <w:uiPriority w:val="29"/>
    <w:rsid w:val="00811BBC"/>
    <w:rPr>
      <w:i/>
      <w:iCs/>
      <w:color w:val="404040" w:themeColor="text1" w:themeTint="BF"/>
    </w:rPr>
  </w:style>
  <w:style w:type="paragraph" w:styleId="a9">
    <w:name w:val="List Paragraph"/>
    <w:basedOn w:val="a"/>
    <w:uiPriority w:val="34"/>
    <w:qFormat/>
    <w:rsid w:val="00811BBC"/>
    <w:pPr>
      <w:ind w:left="720"/>
      <w:contextualSpacing/>
    </w:pPr>
  </w:style>
  <w:style w:type="character" w:styleId="aa">
    <w:name w:val="Intense Emphasis"/>
    <w:basedOn w:val="a0"/>
    <w:uiPriority w:val="21"/>
    <w:qFormat/>
    <w:rsid w:val="00811BBC"/>
    <w:rPr>
      <w:i/>
      <w:iCs/>
      <w:color w:val="2F5496" w:themeColor="accent1" w:themeShade="BF"/>
    </w:rPr>
  </w:style>
  <w:style w:type="paragraph" w:styleId="ab">
    <w:name w:val="Intense Quote"/>
    <w:basedOn w:val="a"/>
    <w:next w:val="a"/>
    <w:link w:val="ac"/>
    <w:uiPriority w:val="30"/>
    <w:qFormat/>
    <w:rsid w:val="00811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BBC"/>
    <w:rPr>
      <w:i/>
      <w:iCs/>
      <w:color w:val="2F5496" w:themeColor="accent1" w:themeShade="BF"/>
    </w:rPr>
  </w:style>
  <w:style w:type="character" w:styleId="ad">
    <w:name w:val="Intense Reference"/>
    <w:basedOn w:val="a0"/>
    <w:uiPriority w:val="32"/>
    <w:qFormat/>
    <w:rsid w:val="00811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