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2037" w14:textId="77777777" w:rsidR="005A4D77" w:rsidRDefault="005A4D77">
      <w:pPr>
        <w:rPr>
          <w:rFonts w:hint="eastAsia"/>
        </w:rPr>
      </w:pPr>
      <w:r>
        <w:rPr>
          <w:rFonts w:hint="eastAsia"/>
        </w:rPr>
        <w:t>沉甸甸的拼音统一的拼音：语言规范化的里程碑</w:t>
      </w:r>
    </w:p>
    <w:p w14:paraId="27024CB9" w14:textId="77777777" w:rsidR="005A4D77" w:rsidRDefault="005A4D77">
      <w:pPr>
        <w:rPr>
          <w:rFonts w:hint="eastAsia"/>
        </w:rPr>
      </w:pPr>
      <w:r>
        <w:rPr>
          <w:rFonts w:hint="eastAsia"/>
        </w:rPr>
        <w:t>在汉语的发展长河中，语言的规范化一直是推动文化交流和传承的重要力量。沉甸甸的“拼音统一”作为这一进程中的重要组成部分，承载着厚重的历史使命。自1958年《汉语拼音方案》正式公布以来，它不仅为汉字注音提供了科学、系统的标准，更为普通话的推广奠定了坚实的基础。这一方案的出台，是新中国成立后语言文字改革的重大成果之一，标志着中国在现代化建设道路上迈出了关键一步。</w:t>
      </w:r>
    </w:p>
    <w:p w14:paraId="0246168A" w14:textId="77777777" w:rsidR="005A4D77" w:rsidRDefault="005A4D77">
      <w:pPr>
        <w:rPr>
          <w:rFonts w:hint="eastAsia"/>
        </w:rPr>
      </w:pPr>
    </w:p>
    <w:p w14:paraId="5CBEAC08" w14:textId="77777777" w:rsidR="005A4D77" w:rsidRDefault="005A4D77">
      <w:pPr>
        <w:rPr>
          <w:rFonts w:hint="eastAsia"/>
        </w:rPr>
      </w:pPr>
    </w:p>
    <w:p w14:paraId="74A5008A" w14:textId="77777777" w:rsidR="005A4D77" w:rsidRDefault="005A4D77">
      <w:pPr>
        <w:rPr>
          <w:rFonts w:hint="eastAsia"/>
        </w:rPr>
      </w:pPr>
      <w:r>
        <w:rPr>
          <w:rFonts w:hint="eastAsia"/>
        </w:rPr>
        <w:t>历史背景与必要性</w:t>
      </w:r>
    </w:p>
    <w:p w14:paraId="58B82FB3" w14:textId="77777777" w:rsidR="005A4D77" w:rsidRDefault="005A4D77">
      <w:pPr>
        <w:rPr>
          <w:rFonts w:hint="eastAsia"/>
        </w:rPr>
      </w:pPr>
      <w:r>
        <w:rPr>
          <w:rFonts w:hint="eastAsia"/>
        </w:rPr>
        <w:t>回首往昔，在《汉语拼音方案》诞生之前，中国的拼音系统可谓是百家争鸣。从十九世纪末开始，各种拼音方案如雨后春笋般涌现，这些方案各具特色，却也带来了交流上的不便。不同地区、不同教育背景的人们对于同一个汉字可能有着截然不同的发音标记方法，这无疑增加了学习成本，限制了信息的有效传递。因此，制定一套全国乃至全世界华人共同认可的拼音体系迫在眉睫。正是在这种背景下，《汉语拼音方案》应运而生，成为连接过去与未来的桥梁。</w:t>
      </w:r>
    </w:p>
    <w:p w14:paraId="0FCBA0B2" w14:textId="77777777" w:rsidR="005A4D77" w:rsidRDefault="005A4D77">
      <w:pPr>
        <w:rPr>
          <w:rFonts w:hint="eastAsia"/>
        </w:rPr>
      </w:pPr>
    </w:p>
    <w:p w14:paraId="6D448F60" w14:textId="77777777" w:rsidR="005A4D77" w:rsidRDefault="005A4D77">
      <w:pPr>
        <w:rPr>
          <w:rFonts w:hint="eastAsia"/>
        </w:rPr>
      </w:pPr>
    </w:p>
    <w:p w14:paraId="1D55B803" w14:textId="77777777" w:rsidR="005A4D77" w:rsidRDefault="005A4D77">
      <w:pPr>
        <w:rPr>
          <w:rFonts w:hint="eastAsia"/>
        </w:rPr>
      </w:pPr>
      <w:r>
        <w:rPr>
          <w:rFonts w:hint="eastAsia"/>
        </w:rPr>
        <w:t>具体实施与发展历程</w:t>
      </w:r>
    </w:p>
    <w:p w14:paraId="720E9F02" w14:textId="77777777" w:rsidR="005A4D77" w:rsidRDefault="005A4D77">
      <w:pPr>
        <w:rPr>
          <w:rFonts w:hint="eastAsia"/>
        </w:rPr>
      </w:pPr>
      <w:r>
        <w:rPr>
          <w:rFonts w:hint="eastAsia"/>
        </w:rPr>
        <w:t>为了确保《汉语拼音方案》能够广泛应用于社会生活的各个领域，中国政府采取了一系列措施来推动其普及。首先是在学校教育中全面引入拼音教学，让每一个孩子都能从小掌握正确的发音规则；其次是通过媒体宣传加深公众对新拼音体系的理解和支持；最后则是不断修订完善相关法律法规，以法律形式保障汉语拼音使用的权威性和一致性。经过几十年的努力，《汉语拼音方案》已经深入人心，并且随着时代的发展持续演进。</w:t>
      </w:r>
    </w:p>
    <w:p w14:paraId="6187244A" w14:textId="77777777" w:rsidR="005A4D77" w:rsidRDefault="005A4D77">
      <w:pPr>
        <w:rPr>
          <w:rFonts w:hint="eastAsia"/>
        </w:rPr>
      </w:pPr>
    </w:p>
    <w:p w14:paraId="383ABB93" w14:textId="77777777" w:rsidR="005A4D77" w:rsidRDefault="005A4D77">
      <w:pPr>
        <w:rPr>
          <w:rFonts w:hint="eastAsia"/>
        </w:rPr>
      </w:pPr>
    </w:p>
    <w:p w14:paraId="29626292" w14:textId="77777777" w:rsidR="005A4D77" w:rsidRDefault="005A4D77">
      <w:pPr>
        <w:rPr>
          <w:rFonts w:hint="eastAsia"/>
        </w:rPr>
      </w:pPr>
      <w:r>
        <w:rPr>
          <w:rFonts w:hint="eastAsia"/>
        </w:rPr>
        <w:t>国际影响及未来展望</w:t>
      </w:r>
    </w:p>
    <w:p w14:paraId="362FB87B" w14:textId="77777777" w:rsidR="005A4D77" w:rsidRDefault="005A4D77">
      <w:pPr>
        <w:rPr>
          <w:rFonts w:hint="eastAsia"/>
        </w:rPr>
      </w:pPr>
      <w:r>
        <w:rPr>
          <w:rFonts w:hint="eastAsia"/>
        </w:rPr>
        <w:t>除了在国内发挥重要作用外，《汉语拼音方案》也在国际上产生了深远的影响。它为中国文化走向世界打开了新的窗口，使得外国人学习中文变得更加容易。同时，在信息技术飞速发展的今天，汉语拼音成为了输入法、搜索引擎等数字工具不可或缺的一部分，极大地促进了全球范围内的中文信息交换。展望未来，《汉语拼音方案》将继续在全球化浪潮中扮演重要角色，助力汉语成为连接不同文明的纽带。</w:t>
      </w:r>
    </w:p>
    <w:p w14:paraId="25F3E395" w14:textId="77777777" w:rsidR="005A4D77" w:rsidRDefault="005A4D77">
      <w:pPr>
        <w:rPr>
          <w:rFonts w:hint="eastAsia"/>
        </w:rPr>
      </w:pPr>
    </w:p>
    <w:p w14:paraId="6382C064" w14:textId="77777777" w:rsidR="005A4D77" w:rsidRDefault="005A4D77">
      <w:pPr>
        <w:rPr>
          <w:rFonts w:hint="eastAsia"/>
        </w:rPr>
      </w:pPr>
    </w:p>
    <w:p w14:paraId="018A6835" w14:textId="77777777" w:rsidR="005A4D77" w:rsidRDefault="005A4D77">
      <w:pPr>
        <w:rPr>
          <w:rFonts w:hint="eastAsia"/>
        </w:rPr>
      </w:pPr>
      <w:r>
        <w:rPr>
          <w:rFonts w:hint="eastAsia"/>
        </w:rPr>
        <w:t>最后的总结</w:t>
      </w:r>
    </w:p>
    <w:p w14:paraId="7F4E89C6" w14:textId="77777777" w:rsidR="005A4D77" w:rsidRDefault="005A4D77">
      <w:pPr>
        <w:rPr>
          <w:rFonts w:hint="eastAsia"/>
        </w:rPr>
      </w:pPr>
      <w:r>
        <w:rPr>
          <w:rFonts w:hint="eastAsia"/>
        </w:rPr>
        <w:t>“沉甸甸的拼音统一”不仅仅是一个简单的语言学概念，它更是中华民族智慧结晶的具体体现。通过不断地探索和发展，《汉语拼音方案》已经超越了最初的设想，成为促进民族团结、文化繁荣以及中外交流的重要力量。我们有理由相信，在新时代背景下，《汉语拼音方案》将继续书写属于自己的辉煌篇章。</w:t>
      </w:r>
    </w:p>
    <w:p w14:paraId="769E0F06" w14:textId="77777777" w:rsidR="005A4D77" w:rsidRDefault="005A4D77">
      <w:pPr>
        <w:rPr>
          <w:rFonts w:hint="eastAsia"/>
        </w:rPr>
      </w:pPr>
    </w:p>
    <w:p w14:paraId="0114A8E7" w14:textId="77777777" w:rsidR="005A4D77" w:rsidRDefault="005A4D77">
      <w:pPr>
        <w:rPr>
          <w:rFonts w:hint="eastAsia"/>
        </w:rPr>
      </w:pPr>
      <w:r>
        <w:rPr>
          <w:rFonts w:hint="eastAsia"/>
        </w:rPr>
        <w:t>本文是由懂得生活网（dongdeshenghuo.com）为大家创作</w:t>
      </w:r>
    </w:p>
    <w:p w14:paraId="4CBF5639" w14:textId="28B3496D" w:rsidR="00206FDA" w:rsidRDefault="00206FDA"/>
    <w:sectPr w:rsidR="0020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DA"/>
    <w:rsid w:val="00206FDA"/>
    <w:rsid w:val="002C7852"/>
    <w:rsid w:val="005A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E0E26-1B26-4FF2-9FA0-5BBFB67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FDA"/>
    <w:rPr>
      <w:rFonts w:cstheme="majorBidi"/>
      <w:color w:val="2F5496" w:themeColor="accent1" w:themeShade="BF"/>
      <w:sz w:val="28"/>
      <w:szCs w:val="28"/>
    </w:rPr>
  </w:style>
  <w:style w:type="character" w:customStyle="1" w:styleId="50">
    <w:name w:val="标题 5 字符"/>
    <w:basedOn w:val="a0"/>
    <w:link w:val="5"/>
    <w:uiPriority w:val="9"/>
    <w:semiHidden/>
    <w:rsid w:val="00206FDA"/>
    <w:rPr>
      <w:rFonts w:cstheme="majorBidi"/>
      <w:color w:val="2F5496" w:themeColor="accent1" w:themeShade="BF"/>
      <w:sz w:val="24"/>
    </w:rPr>
  </w:style>
  <w:style w:type="character" w:customStyle="1" w:styleId="60">
    <w:name w:val="标题 6 字符"/>
    <w:basedOn w:val="a0"/>
    <w:link w:val="6"/>
    <w:uiPriority w:val="9"/>
    <w:semiHidden/>
    <w:rsid w:val="00206FDA"/>
    <w:rPr>
      <w:rFonts w:cstheme="majorBidi"/>
      <w:b/>
      <w:bCs/>
      <w:color w:val="2F5496" w:themeColor="accent1" w:themeShade="BF"/>
    </w:rPr>
  </w:style>
  <w:style w:type="character" w:customStyle="1" w:styleId="70">
    <w:name w:val="标题 7 字符"/>
    <w:basedOn w:val="a0"/>
    <w:link w:val="7"/>
    <w:uiPriority w:val="9"/>
    <w:semiHidden/>
    <w:rsid w:val="00206FDA"/>
    <w:rPr>
      <w:rFonts w:cstheme="majorBidi"/>
      <w:b/>
      <w:bCs/>
      <w:color w:val="595959" w:themeColor="text1" w:themeTint="A6"/>
    </w:rPr>
  </w:style>
  <w:style w:type="character" w:customStyle="1" w:styleId="80">
    <w:name w:val="标题 8 字符"/>
    <w:basedOn w:val="a0"/>
    <w:link w:val="8"/>
    <w:uiPriority w:val="9"/>
    <w:semiHidden/>
    <w:rsid w:val="00206FDA"/>
    <w:rPr>
      <w:rFonts w:cstheme="majorBidi"/>
      <w:color w:val="595959" w:themeColor="text1" w:themeTint="A6"/>
    </w:rPr>
  </w:style>
  <w:style w:type="character" w:customStyle="1" w:styleId="90">
    <w:name w:val="标题 9 字符"/>
    <w:basedOn w:val="a0"/>
    <w:link w:val="9"/>
    <w:uiPriority w:val="9"/>
    <w:semiHidden/>
    <w:rsid w:val="00206FDA"/>
    <w:rPr>
      <w:rFonts w:eastAsiaTheme="majorEastAsia" w:cstheme="majorBidi"/>
      <w:color w:val="595959" w:themeColor="text1" w:themeTint="A6"/>
    </w:rPr>
  </w:style>
  <w:style w:type="paragraph" w:styleId="a3">
    <w:name w:val="Title"/>
    <w:basedOn w:val="a"/>
    <w:next w:val="a"/>
    <w:link w:val="a4"/>
    <w:uiPriority w:val="10"/>
    <w:qFormat/>
    <w:rsid w:val="00206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FDA"/>
    <w:pPr>
      <w:spacing w:before="160"/>
      <w:jc w:val="center"/>
    </w:pPr>
    <w:rPr>
      <w:i/>
      <w:iCs/>
      <w:color w:val="404040" w:themeColor="text1" w:themeTint="BF"/>
    </w:rPr>
  </w:style>
  <w:style w:type="character" w:customStyle="1" w:styleId="a8">
    <w:name w:val="引用 字符"/>
    <w:basedOn w:val="a0"/>
    <w:link w:val="a7"/>
    <w:uiPriority w:val="29"/>
    <w:rsid w:val="00206FDA"/>
    <w:rPr>
      <w:i/>
      <w:iCs/>
      <w:color w:val="404040" w:themeColor="text1" w:themeTint="BF"/>
    </w:rPr>
  </w:style>
  <w:style w:type="paragraph" w:styleId="a9">
    <w:name w:val="List Paragraph"/>
    <w:basedOn w:val="a"/>
    <w:uiPriority w:val="34"/>
    <w:qFormat/>
    <w:rsid w:val="00206FDA"/>
    <w:pPr>
      <w:ind w:left="720"/>
      <w:contextualSpacing/>
    </w:pPr>
  </w:style>
  <w:style w:type="character" w:styleId="aa">
    <w:name w:val="Intense Emphasis"/>
    <w:basedOn w:val="a0"/>
    <w:uiPriority w:val="21"/>
    <w:qFormat/>
    <w:rsid w:val="00206FDA"/>
    <w:rPr>
      <w:i/>
      <w:iCs/>
      <w:color w:val="2F5496" w:themeColor="accent1" w:themeShade="BF"/>
    </w:rPr>
  </w:style>
  <w:style w:type="paragraph" w:styleId="ab">
    <w:name w:val="Intense Quote"/>
    <w:basedOn w:val="a"/>
    <w:next w:val="a"/>
    <w:link w:val="ac"/>
    <w:uiPriority w:val="30"/>
    <w:qFormat/>
    <w:rsid w:val="00206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FDA"/>
    <w:rPr>
      <w:i/>
      <w:iCs/>
      <w:color w:val="2F5496" w:themeColor="accent1" w:themeShade="BF"/>
    </w:rPr>
  </w:style>
  <w:style w:type="character" w:styleId="ad">
    <w:name w:val="Intense Reference"/>
    <w:basedOn w:val="a0"/>
    <w:uiPriority w:val="32"/>
    <w:qFormat/>
    <w:rsid w:val="00206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