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15305" w14:textId="77777777" w:rsidR="001A7BE7" w:rsidRDefault="001A7BE7">
      <w:pPr>
        <w:rPr>
          <w:rFonts w:hint="eastAsia"/>
        </w:rPr>
      </w:pPr>
    </w:p>
    <w:p w14:paraId="2DB716C2" w14:textId="77777777" w:rsidR="001A7BE7" w:rsidRDefault="001A7BE7">
      <w:pPr>
        <w:rPr>
          <w:rFonts w:hint="eastAsia"/>
        </w:rPr>
      </w:pPr>
      <w:r>
        <w:rPr>
          <w:rFonts w:hint="eastAsia"/>
        </w:rPr>
        <w:t>沉思的拼音</w:t>
      </w:r>
    </w:p>
    <w:p w14:paraId="2C2BF92B" w14:textId="77777777" w:rsidR="001A7BE7" w:rsidRDefault="001A7BE7">
      <w:pPr>
        <w:rPr>
          <w:rFonts w:hint="eastAsia"/>
        </w:rPr>
      </w:pPr>
      <w:r>
        <w:rPr>
          <w:rFonts w:hint="eastAsia"/>
        </w:rPr>
        <w:t>沉思，其拼音为“chén sī”，是汉语中一个富有哲理意味的词汇。它不仅仅是指一种静默思考的状态，更蕴含了深邃与内省的意义。当我们提到沉思时，往往联想到一个人独自坐在安静的角落，或是面对着一片广袤无垠的自然景象，陷入对人生、世界乃至宇宙的深刻反思之中。这种状态不仅有助于个人心灵的成长，也是激发创造力和解决问题的重要源泉。</w:t>
      </w:r>
    </w:p>
    <w:p w14:paraId="38EF13F0" w14:textId="77777777" w:rsidR="001A7BE7" w:rsidRDefault="001A7BE7">
      <w:pPr>
        <w:rPr>
          <w:rFonts w:hint="eastAsia"/>
        </w:rPr>
      </w:pPr>
    </w:p>
    <w:p w14:paraId="1D222F7E" w14:textId="77777777" w:rsidR="001A7BE7" w:rsidRDefault="001A7BE7">
      <w:pPr>
        <w:rPr>
          <w:rFonts w:hint="eastAsia"/>
        </w:rPr>
      </w:pPr>
    </w:p>
    <w:p w14:paraId="55879648" w14:textId="77777777" w:rsidR="001A7BE7" w:rsidRDefault="001A7BE7">
      <w:pPr>
        <w:rPr>
          <w:rFonts w:hint="eastAsia"/>
        </w:rPr>
      </w:pPr>
      <w:r>
        <w:rPr>
          <w:rFonts w:hint="eastAsia"/>
        </w:rPr>
        <w:t>星星之火的拼音</w:t>
      </w:r>
    </w:p>
    <w:p w14:paraId="1CC0B8F7" w14:textId="77777777" w:rsidR="001A7BE7" w:rsidRDefault="001A7BE7">
      <w:pPr>
        <w:rPr>
          <w:rFonts w:hint="eastAsia"/>
        </w:rPr>
      </w:pPr>
      <w:r>
        <w:rPr>
          <w:rFonts w:hint="eastAsia"/>
        </w:rPr>
        <w:t>星星之火，拼音为“xīng xīng zhī huǒ”。这个成语源自古代文献，形象地比喻开始时虽然微小，但具有强大发展潜力的事物或力量。“星星之火，可以燎原”这句话更是强调了即便是再渺小的力量，在合适的条件下也能产生巨大的影响。在现代社会，这一成语常被用来激励人们不要轻视任何细微的进步，因为它们都有可能成为改变局面的关键因素。</w:t>
      </w:r>
    </w:p>
    <w:p w14:paraId="006E1651" w14:textId="77777777" w:rsidR="001A7BE7" w:rsidRDefault="001A7BE7">
      <w:pPr>
        <w:rPr>
          <w:rFonts w:hint="eastAsia"/>
        </w:rPr>
      </w:pPr>
    </w:p>
    <w:p w14:paraId="2B6F7F08" w14:textId="77777777" w:rsidR="001A7BE7" w:rsidRDefault="001A7BE7">
      <w:pPr>
        <w:rPr>
          <w:rFonts w:hint="eastAsia"/>
        </w:rPr>
      </w:pPr>
    </w:p>
    <w:p w14:paraId="2CCBE880" w14:textId="77777777" w:rsidR="001A7BE7" w:rsidRDefault="001A7BE7">
      <w:pPr>
        <w:rPr>
          <w:rFonts w:hint="eastAsia"/>
        </w:rPr>
      </w:pPr>
      <w:r>
        <w:rPr>
          <w:rFonts w:hint="eastAsia"/>
        </w:rPr>
        <w:t>沉思与星星之火的交汇</w:t>
      </w:r>
    </w:p>
    <w:p w14:paraId="4C6E9D57" w14:textId="77777777" w:rsidR="001A7BE7" w:rsidRDefault="001A7BE7">
      <w:pPr>
        <w:rPr>
          <w:rFonts w:hint="eastAsia"/>
        </w:rPr>
      </w:pPr>
      <w:r>
        <w:rPr>
          <w:rFonts w:hint="eastAsia"/>
        </w:rPr>
        <w:t>当我们将“沉思”与“星星之火”这两个概念放在一起考虑时，不难发现二者之间存在着深刻的联系。一方面，沉思能够帮助我们从纷繁复杂的现实世界中抽离出来，进入一个更为纯净的思维空间。在这个空间里，即使是最初看起来微不足道的想法，也有可能像星星之火一样，逐渐发展壮大，最终点燃创新与变革的火焰。另一方面，星星之火所象征的那种由小至大的成长过程，同样需要通过不断的沉思来引导和塑造，确保每一步的发展都是朝着正确的方向前进。</w:t>
      </w:r>
    </w:p>
    <w:p w14:paraId="1AB1C652" w14:textId="77777777" w:rsidR="001A7BE7" w:rsidRDefault="001A7BE7">
      <w:pPr>
        <w:rPr>
          <w:rFonts w:hint="eastAsia"/>
        </w:rPr>
      </w:pPr>
    </w:p>
    <w:p w14:paraId="1B5B14C3" w14:textId="77777777" w:rsidR="001A7BE7" w:rsidRDefault="001A7BE7">
      <w:pPr>
        <w:rPr>
          <w:rFonts w:hint="eastAsia"/>
        </w:rPr>
      </w:pPr>
    </w:p>
    <w:p w14:paraId="563809E2" w14:textId="77777777" w:rsidR="001A7BE7" w:rsidRDefault="001A7BE7">
      <w:pPr>
        <w:rPr>
          <w:rFonts w:hint="eastAsia"/>
        </w:rPr>
      </w:pPr>
      <w:r>
        <w:rPr>
          <w:rFonts w:hint="eastAsia"/>
        </w:rPr>
        <w:t>沉思中的灵感火花</w:t>
      </w:r>
    </w:p>
    <w:p w14:paraId="31C0DDAE" w14:textId="77777777" w:rsidR="001A7BE7" w:rsidRDefault="001A7BE7">
      <w:pPr>
        <w:rPr>
          <w:rFonts w:hint="eastAsia"/>
        </w:rPr>
      </w:pPr>
      <w:r>
        <w:rPr>
          <w:rFonts w:hint="eastAsia"/>
        </w:rPr>
        <w:t>在沉思的过程中，人们常常会遇到灵感的瞬间，这些瞬间就像是星星之火，在黑暗中闪烁着希望的光芒。正是这些灵光一闪的时刻，促使科学家们提出了突破性的理论，艺术家们创作出了震撼人心的作品，以及企业家们发现了新的商业机会。因此，学会在日常生活中留出时间进行沉思，不仅是一种放松身心的方式，更是挖掘自身潜力、追求梦想的重要途径。</w:t>
      </w:r>
    </w:p>
    <w:p w14:paraId="16228075" w14:textId="77777777" w:rsidR="001A7BE7" w:rsidRDefault="001A7BE7">
      <w:pPr>
        <w:rPr>
          <w:rFonts w:hint="eastAsia"/>
        </w:rPr>
      </w:pPr>
    </w:p>
    <w:p w14:paraId="4DB124E5" w14:textId="77777777" w:rsidR="001A7BE7" w:rsidRDefault="001A7BE7">
      <w:pPr>
        <w:rPr>
          <w:rFonts w:hint="eastAsia"/>
        </w:rPr>
      </w:pPr>
    </w:p>
    <w:p w14:paraId="20B476A3" w14:textId="77777777" w:rsidR="001A7BE7" w:rsidRDefault="001A7BE7">
      <w:pPr>
        <w:rPr>
          <w:rFonts w:hint="eastAsia"/>
        </w:rPr>
      </w:pPr>
      <w:r>
        <w:rPr>
          <w:rFonts w:hint="eastAsia"/>
        </w:rPr>
        <w:t>最后的总结</w:t>
      </w:r>
    </w:p>
    <w:p w14:paraId="50E33191" w14:textId="77777777" w:rsidR="001A7BE7" w:rsidRDefault="001A7BE7">
      <w:pPr>
        <w:rPr>
          <w:rFonts w:hint="eastAsia"/>
        </w:rPr>
      </w:pPr>
      <w:r>
        <w:rPr>
          <w:rFonts w:hint="eastAsia"/>
        </w:rPr>
        <w:t>无论是沉思还是星星之火，都提醒着我们关注那些看似微小却充满无限可能的事物。通过不断地自我反省和深入思考，我们可以更好地理解自己，理解这个世界，并且找到属于自己的那颗引领前行的明星。愿每个人都能在自己的旅途中，找到那份独特的星光，让它照亮前行的道路，成就一番事业。</w:t>
      </w:r>
    </w:p>
    <w:p w14:paraId="66D4C400" w14:textId="77777777" w:rsidR="001A7BE7" w:rsidRDefault="001A7BE7">
      <w:pPr>
        <w:rPr>
          <w:rFonts w:hint="eastAsia"/>
        </w:rPr>
      </w:pPr>
    </w:p>
    <w:p w14:paraId="67CC6060" w14:textId="77777777" w:rsidR="001A7BE7" w:rsidRDefault="001A7BE7">
      <w:pPr>
        <w:rPr>
          <w:rFonts w:hint="eastAsia"/>
        </w:rPr>
      </w:pPr>
    </w:p>
    <w:p w14:paraId="03ADCEBD" w14:textId="77777777" w:rsidR="001A7BE7" w:rsidRDefault="001A7B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5CB79" w14:textId="269A2C9A" w:rsidR="001A157D" w:rsidRDefault="001A157D"/>
    <w:sectPr w:rsidR="001A1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7D"/>
    <w:rsid w:val="001A157D"/>
    <w:rsid w:val="001A7BE7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D7D15-082E-437B-92AF-BBF0B3FC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