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07CE" w14:textId="77777777" w:rsidR="00556EF9" w:rsidRDefault="00556EF9">
      <w:pPr>
        <w:rPr>
          <w:rFonts w:hint="eastAsia"/>
        </w:rPr>
      </w:pPr>
    </w:p>
    <w:p w14:paraId="5881FD9C" w14:textId="77777777" w:rsidR="00556EF9" w:rsidRDefault="00556EF9">
      <w:pPr>
        <w:rPr>
          <w:rFonts w:hint="eastAsia"/>
        </w:rPr>
      </w:pPr>
      <w:r>
        <w:rPr>
          <w:rFonts w:hint="eastAsia"/>
        </w:rPr>
        <w:t>汾沮洳诗经的拼音版简介</w:t>
      </w:r>
    </w:p>
    <w:p w14:paraId="12679720" w14:textId="77777777" w:rsidR="00556EF9" w:rsidRDefault="00556EF9">
      <w:pPr>
        <w:rPr>
          <w:rFonts w:hint="eastAsia"/>
        </w:rPr>
      </w:pPr>
      <w:r>
        <w:rPr>
          <w:rFonts w:hint="eastAsia"/>
        </w:rPr>
        <w:t>《汾沮洳》是《诗经》中的一首诗歌，出自《国风·魏风》，描绘了在汾水旁沮洳之地采集水生植物的妇女形象。这首诗以其独特的视角和优美的语言，展现了古代劳动人民的生活情景。对于想要深入了解中国古代文学的人来说，《汾沮洳》不仅是一扇了解古代社会生活的窗户，也是学习古汉语发音的好材料。本文将介绍《汾沮洳》的拼音版本，帮助读者更好地理解这首古诗。</w:t>
      </w:r>
    </w:p>
    <w:p w14:paraId="209AA32C" w14:textId="77777777" w:rsidR="00556EF9" w:rsidRDefault="00556EF9">
      <w:pPr>
        <w:rPr>
          <w:rFonts w:hint="eastAsia"/>
        </w:rPr>
      </w:pPr>
    </w:p>
    <w:p w14:paraId="2F48B770" w14:textId="77777777" w:rsidR="00556EF9" w:rsidRDefault="00556EF9">
      <w:pPr>
        <w:rPr>
          <w:rFonts w:hint="eastAsia"/>
        </w:rPr>
      </w:pPr>
    </w:p>
    <w:p w14:paraId="2FBF7CC6" w14:textId="77777777" w:rsidR="00556EF9" w:rsidRDefault="00556EF9">
      <w:pPr>
        <w:rPr>
          <w:rFonts w:hint="eastAsia"/>
        </w:rPr>
      </w:pPr>
      <w:r>
        <w:rPr>
          <w:rFonts w:hint="eastAsia"/>
        </w:rPr>
        <w:t>诗歌内容与拼音展示</w:t>
      </w:r>
    </w:p>
    <w:p w14:paraId="570F813D" w14:textId="77777777" w:rsidR="00556EF9" w:rsidRDefault="00556EF9">
      <w:pPr>
        <w:rPr>
          <w:rFonts w:hint="eastAsia"/>
        </w:rPr>
      </w:pPr>
      <w:r>
        <w:rPr>
          <w:rFonts w:hint="eastAsia"/>
        </w:rPr>
        <w:t>汾沮洳原文如下：“彼汾沮洳，言采其莫。彼其之子，美无度。美无度，殊异乎公路。彼汾一方，言采其桑。彼其之子，美如英。美如英，殊异乎公行。彼汾一曲，言采其藚。彼其之子，美如玉。美如玉，殊异乎公族。”这首诗的拼音版为：“Bǐ Fén jù rú, yán cǎi qí mò. Bǐ qí zhī zǐ, měi wú dù. Měi wú dù, shū yì hū gōng lù. Bǐ Fén yī fāng, yán cǎi qí sāng. Bǐ qí zhī zǐ, měi rú yīng. Měi rú yīng, shū yì hū gōng háng. Bǐ Fén yī qǔ, yán cǎi qí xù. Bǐ qí zhī zǐ, měi rú yù. Měi rú yù, shū yì hū gōng zú.”通过拼音版，我们可以更准确地掌握每个字词的读音，进一步增进对古文的理解。</w:t>
      </w:r>
    </w:p>
    <w:p w14:paraId="44AB43B4" w14:textId="77777777" w:rsidR="00556EF9" w:rsidRDefault="00556EF9">
      <w:pPr>
        <w:rPr>
          <w:rFonts w:hint="eastAsia"/>
        </w:rPr>
      </w:pPr>
    </w:p>
    <w:p w14:paraId="3960B005" w14:textId="77777777" w:rsidR="00556EF9" w:rsidRDefault="00556EF9">
      <w:pPr>
        <w:rPr>
          <w:rFonts w:hint="eastAsia"/>
        </w:rPr>
      </w:pPr>
    </w:p>
    <w:p w14:paraId="330E3F0C" w14:textId="77777777" w:rsidR="00556EF9" w:rsidRDefault="00556EF9">
      <w:pPr>
        <w:rPr>
          <w:rFonts w:hint="eastAsia"/>
        </w:rPr>
      </w:pPr>
      <w:r>
        <w:rPr>
          <w:rFonts w:hint="eastAsia"/>
        </w:rPr>
        <w:t>拼音版的意义与价值</w:t>
      </w:r>
    </w:p>
    <w:p w14:paraId="26A29224" w14:textId="77777777" w:rsidR="00556EF9" w:rsidRDefault="00556EF9">
      <w:pPr>
        <w:rPr>
          <w:rFonts w:hint="eastAsia"/>
        </w:rPr>
      </w:pPr>
      <w:r>
        <w:rPr>
          <w:rFonts w:hint="eastAsia"/>
        </w:rPr>
        <w:t>《汾沮洳》的拼音版本对于现代读者来说具有重要的意义。它帮助我们克服了由于时间流逝导致的语言障碍，使古老的诗歌更加易于理解和欣赏。拼音版有助于学习者正确发音，这对于那些正在学习汉语或者对中国古代文化感兴趣的外国友人来说尤为重要。通过比较原文与拼音版，我们还能发现一些古今语音的变化规律，这对研究汉语的发展历史有着重要意义。</w:t>
      </w:r>
    </w:p>
    <w:p w14:paraId="6B70FF36" w14:textId="77777777" w:rsidR="00556EF9" w:rsidRDefault="00556EF9">
      <w:pPr>
        <w:rPr>
          <w:rFonts w:hint="eastAsia"/>
        </w:rPr>
      </w:pPr>
    </w:p>
    <w:p w14:paraId="186C67CE" w14:textId="77777777" w:rsidR="00556EF9" w:rsidRDefault="00556EF9">
      <w:pPr>
        <w:rPr>
          <w:rFonts w:hint="eastAsia"/>
        </w:rPr>
      </w:pPr>
    </w:p>
    <w:p w14:paraId="0213BCF8" w14:textId="77777777" w:rsidR="00556EF9" w:rsidRDefault="00556EF9">
      <w:pPr>
        <w:rPr>
          <w:rFonts w:hint="eastAsia"/>
        </w:rPr>
      </w:pPr>
      <w:r>
        <w:rPr>
          <w:rFonts w:hint="eastAsia"/>
        </w:rPr>
        <w:t>如何使用拼音版辅助学习</w:t>
      </w:r>
    </w:p>
    <w:p w14:paraId="58EB8823" w14:textId="77777777" w:rsidR="00556EF9" w:rsidRDefault="00556EF9">
      <w:pPr>
        <w:rPr>
          <w:rFonts w:hint="eastAsia"/>
        </w:rPr>
      </w:pPr>
      <w:r>
        <w:rPr>
          <w:rFonts w:hint="eastAsia"/>
        </w:rPr>
        <w:t>使用《汾沮洳》拼音版进行学习时，可以采取以下几种方法：一是结合注释阅读，理解每一句的意思；二是尝试跟着拼音朗读，感受古汉语的韵律之美；三是对照现代汉语翻译，加深对诗歌意境的理解。通过这些方法，不仅可以提高汉语水平，还能够深入体会到《诗经》所蕴含的文化价值和艺术魅力。</w:t>
      </w:r>
    </w:p>
    <w:p w14:paraId="4DEDC9FF" w14:textId="77777777" w:rsidR="00556EF9" w:rsidRDefault="00556EF9">
      <w:pPr>
        <w:rPr>
          <w:rFonts w:hint="eastAsia"/>
        </w:rPr>
      </w:pPr>
    </w:p>
    <w:p w14:paraId="46EFA64D" w14:textId="77777777" w:rsidR="00556EF9" w:rsidRDefault="00556EF9">
      <w:pPr>
        <w:rPr>
          <w:rFonts w:hint="eastAsia"/>
        </w:rPr>
      </w:pPr>
    </w:p>
    <w:p w14:paraId="0A4C176E" w14:textId="77777777" w:rsidR="00556EF9" w:rsidRDefault="00556EF9">
      <w:pPr>
        <w:rPr>
          <w:rFonts w:hint="eastAsia"/>
        </w:rPr>
      </w:pPr>
      <w:r>
        <w:rPr>
          <w:rFonts w:hint="eastAsia"/>
        </w:rPr>
        <w:t>最后的总结</w:t>
      </w:r>
    </w:p>
    <w:p w14:paraId="4B1559DF" w14:textId="77777777" w:rsidR="00556EF9" w:rsidRDefault="00556EF9">
      <w:pPr>
        <w:rPr>
          <w:rFonts w:hint="eastAsia"/>
        </w:rPr>
      </w:pPr>
      <w:r>
        <w:rPr>
          <w:rFonts w:hint="eastAsia"/>
        </w:rPr>
        <w:t>《汾沮洳》作为《诗经》中的经典之作，不仅是研究古代社会风貌的重要资料，也是传承中华文化的重要载体。而拼音版的出现，则为广大读者提供了一个新的途径去接近和理解这部古老的作品。希望通过本文的介绍，能激发更多人对《诗经》的兴趣，共同探索中国古代文化的博大精深。</w:t>
      </w:r>
    </w:p>
    <w:p w14:paraId="78FBD5CD" w14:textId="77777777" w:rsidR="00556EF9" w:rsidRDefault="00556EF9">
      <w:pPr>
        <w:rPr>
          <w:rFonts w:hint="eastAsia"/>
        </w:rPr>
      </w:pPr>
    </w:p>
    <w:p w14:paraId="4A798902" w14:textId="77777777" w:rsidR="00556EF9" w:rsidRDefault="00556EF9">
      <w:pPr>
        <w:rPr>
          <w:rFonts w:hint="eastAsia"/>
        </w:rPr>
      </w:pPr>
    </w:p>
    <w:p w14:paraId="4D91E62D" w14:textId="77777777" w:rsidR="00556EF9" w:rsidRDefault="00556EF9">
      <w:pPr>
        <w:rPr>
          <w:rFonts w:hint="eastAsia"/>
        </w:rPr>
      </w:pPr>
      <w:r>
        <w:rPr>
          <w:rFonts w:hint="eastAsia"/>
        </w:rPr>
        <w:t>本文是由懂得生活网（dongdeshenghuo.com）为大家创作</w:t>
      </w:r>
    </w:p>
    <w:p w14:paraId="724C9DFB" w14:textId="3389EE90" w:rsidR="004E5534" w:rsidRDefault="004E5534"/>
    <w:sectPr w:rsidR="004E5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34"/>
    <w:rsid w:val="002C7852"/>
    <w:rsid w:val="004E5534"/>
    <w:rsid w:val="0055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0F71C-806D-4105-B17F-DEDDA1E8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534"/>
    <w:rPr>
      <w:rFonts w:cstheme="majorBidi"/>
      <w:color w:val="2F5496" w:themeColor="accent1" w:themeShade="BF"/>
      <w:sz w:val="28"/>
      <w:szCs w:val="28"/>
    </w:rPr>
  </w:style>
  <w:style w:type="character" w:customStyle="1" w:styleId="50">
    <w:name w:val="标题 5 字符"/>
    <w:basedOn w:val="a0"/>
    <w:link w:val="5"/>
    <w:uiPriority w:val="9"/>
    <w:semiHidden/>
    <w:rsid w:val="004E5534"/>
    <w:rPr>
      <w:rFonts w:cstheme="majorBidi"/>
      <w:color w:val="2F5496" w:themeColor="accent1" w:themeShade="BF"/>
      <w:sz w:val="24"/>
    </w:rPr>
  </w:style>
  <w:style w:type="character" w:customStyle="1" w:styleId="60">
    <w:name w:val="标题 6 字符"/>
    <w:basedOn w:val="a0"/>
    <w:link w:val="6"/>
    <w:uiPriority w:val="9"/>
    <w:semiHidden/>
    <w:rsid w:val="004E5534"/>
    <w:rPr>
      <w:rFonts w:cstheme="majorBidi"/>
      <w:b/>
      <w:bCs/>
      <w:color w:val="2F5496" w:themeColor="accent1" w:themeShade="BF"/>
    </w:rPr>
  </w:style>
  <w:style w:type="character" w:customStyle="1" w:styleId="70">
    <w:name w:val="标题 7 字符"/>
    <w:basedOn w:val="a0"/>
    <w:link w:val="7"/>
    <w:uiPriority w:val="9"/>
    <w:semiHidden/>
    <w:rsid w:val="004E5534"/>
    <w:rPr>
      <w:rFonts w:cstheme="majorBidi"/>
      <w:b/>
      <w:bCs/>
      <w:color w:val="595959" w:themeColor="text1" w:themeTint="A6"/>
    </w:rPr>
  </w:style>
  <w:style w:type="character" w:customStyle="1" w:styleId="80">
    <w:name w:val="标题 8 字符"/>
    <w:basedOn w:val="a0"/>
    <w:link w:val="8"/>
    <w:uiPriority w:val="9"/>
    <w:semiHidden/>
    <w:rsid w:val="004E5534"/>
    <w:rPr>
      <w:rFonts w:cstheme="majorBidi"/>
      <w:color w:val="595959" w:themeColor="text1" w:themeTint="A6"/>
    </w:rPr>
  </w:style>
  <w:style w:type="character" w:customStyle="1" w:styleId="90">
    <w:name w:val="标题 9 字符"/>
    <w:basedOn w:val="a0"/>
    <w:link w:val="9"/>
    <w:uiPriority w:val="9"/>
    <w:semiHidden/>
    <w:rsid w:val="004E5534"/>
    <w:rPr>
      <w:rFonts w:eastAsiaTheme="majorEastAsia" w:cstheme="majorBidi"/>
      <w:color w:val="595959" w:themeColor="text1" w:themeTint="A6"/>
    </w:rPr>
  </w:style>
  <w:style w:type="paragraph" w:styleId="a3">
    <w:name w:val="Title"/>
    <w:basedOn w:val="a"/>
    <w:next w:val="a"/>
    <w:link w:val="a4"/>
    <w:uiPriority w:val="10"/>
    <w:qFormat/>
    <w:rsid w:val="004E5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534"/>
    <w:pPr>
      <w:spacing w:before="160"/>
      <w:jc w:val="center"/>
    </w:pPr>
    <w:rPr>
      <w:i/>
      <w:iCs/>
      <w:color w:val="404040" w:themeColor="text1" w:themeTint="BF"/>
    </w:rPr>
  </w:style>
  <w:style w:type="character" w:customStyle="1" w:styleId="a8">
    <w:name w:val="引用 字符"/>
    <w:basedOn w:val="a0"/>
    <w:link w:val="a7"/>
    <w:uiPriority w:val="29"/>
    <w:rsid w:val="004E5534"/>
    <w:rPr>
      <w:i/>
      <w:iCs/>
      <w:color w:val="404040" w:themeColor="text1" w:themeTint="BF"/>
    </w:rPr>
  </w:style>
  <w:style w:type="paragraph" w:styleId="a9">
    <w:name w:val="List Paragraph"/>
    <w:basedOn w:val="a"/>
    <w:uiPriority w:val="34"/>
    <w:qFormat/>
    <w:rsid w:val="004E5534"/>
    <w:pPr>
      <w:ind w:left="720"/>
      <w:contextualSpacing/>
    </w:pPr>
  </w:style>
  <w:style w:type="character" w:styleId="aa">
    <w:name w:val="Intense Emphasis"/>
    <w:basedOn w:val="a0"/>
    <w:uiPriority w:val="21"/>
    <w:qFormat/>
    <w:rsid w:val="004E5534"/>
    <w:rPr>
      <w:i/>
      <w:iCs/>
      <w:color w:val="2F5496" w:themeColor="accent1" w:themeShade="BF"/>
    </w:rPr>
  </w:style>
  <w:style w:type="paragraph" w:styleId="ab">
    <w:name w:val="Intense Quote"/>
    <w:basedOn w:val="a"/>
    <w:next w:val="a"/>
    <w:link w:val="ac"/>
    <w:uiPriority w:val="30"/>
    <w:qFormat/>
    <w:rsid w:val="004E5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534"/>
    <w:rPr>
      <w:i/>
      <w:iCs/>
      <w:color w:val="2F5496" w:themeColor="accent1" w:themeShade="BF"/>
    </w:rPr>
  </w:style>
  <w:style w:type="character" w:styleId="ad">
    <w:name w:val="Intense Reference"/>
    <w:basedOn w:val="a0"/>
    <w:uiPriority w:val="32"/>
    <w:qFormat/>
    <w:rsid w:val="004E5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