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DD24" w14:textId="77777777" w:rsidR="00B25B9F" w:rsidRDefault="00B25B9F">
      <w:pPr>
        <w:rPr>
          <w:rFonts w:hint="eastAsia"/>
        </w:rPr>
      </w:pPr>
    </w:p>
    <w:p w14:paraId="6BE828AD" w14:textId="77777777" w:rsidR="00B25B9F" w:rsidRDefault="00B25B9F">
      <w:pPr>
        <w:rPr>
          <w:rFonts w:hint="eastAsia"/>
        </w:rPr>
      </w:pPr>
      <w:r>
        <w:rPr>
          <w:rFonts w:hint="eastAsia"/>
        </w:rPr>
        <w:t>汉语的拼音空白表简介</w:t>
      </w:r>
    </w:p>
    <w:p w14:paraId="3483F8D1" w14:textId="77777777" w:rsidR="00B25B9F" w:rsidRDefault="00B25B9F">
      <w:pPr>
        <w:rPr>
          <w:rFonts w:hint="eastAsia"/>
        </w:rPr>
      </w:pPr>
      <w:r>
        <w:rPr>
          <w:rFonts w:hint="eastAsia"/>
        </w:rPr>
        <w:t>汉语拼音是学习汉语的重要工具，对于母语非汉语的学习者来说尤为重要。它不仅帮助人们正确发音，还能在汉字学习初期起到桥梁的作用。汉语的拼音空白表主要是指一种专门设计用来练习拼音书写和记忆的模板。通过使用这种表格，学习者可以在没有预先填写任何内容的情况下，根据自己的学习进度自由填充，极大地提升了学习的灵活性和自主性。</w:t>
      </w:r>
    </w:p>
    <w:p w14:paraId="369BD26D" w14:textId="77777777" w:rsidR="00B25B9F" w:rsidRDefault="00B25B9F">
      <w:pPr>
        <w:rPr>
          <w:rFonts w:hint="eastAsia"/>
        </w:rPr>
      </w:pPr>
    </w:p>
    <w:p w14:paraId="5E399BB7" w14:textId="77777777" w:rsidR="00B25B9F" w:rsidRDefault="00B25B9F">
      <w:pPr>
        <w:rPr>
          <w:rFonts w:hint="eastAsia"/>
        </w:rPr>
      </w:pPr>
    </w:p>
    <w:p w14:paraId="1F93A53E" w14:textId="77777777" w:rsidR="00B25B9F" w:rsidRDefault="00B25B9F">
      <w:pPr>
        <w:rPr>
          <w:rFonts w:hint="eastAsia"/>
        </w:rPr>
      </w:pPr>
      <w:r>
        <w:rPr>
          <w:rFonts w:hint="eastAsia"/>
        </w:rPr>
        <w:t>为什么选择免费打印汉语拼音空白表</w:t>
      </w:r>
    </w:p>
    <w:p w14:paraId="15306F48" w14:textId="77777777" w:rsidR="00B25B9F" w:rsidRDefault="00B25B9F">
      <w:pPr>
        <w:rPr>
          <w:rFonts w:hint="eastAsia"/>
        </w:rPr>
      </w:pPr>
      <w:r>
        <w:rPr>
          <w:rFonts w:hint="eastAsia"/>
        </w:rPr>
        <w:t>随着互联网的发展，获取学习资源变得越来越便捷。免费打印汉语拼音空白表成为了许多汉语学习者的选择。这种方式节省了成本，无论是对于个人学习者还是教育机构而言，都是一种经济实惠的选择。打印版可以根据个人需要进行定制，比如调整大小、增减行列等，以适应不同的学习需求。通过自己动手填写拼音空白表，可以加深对拼音的记忆，提高学习效率。</w:t>
      </w:r>
    </w:p>
    <w:p w14:paraId="27F02919" w14:textId="77777777" w:rsidR="00B25B9F" w:rsidRDefault="00B25B9F">
      <w:pPr>
        <w:rPr>
          <w:rFonts w:hint="eastAsia"/>
        </w:rPr>
      </w:pPr>
    </w:p>
    <w:p w14:paraId="26F5DFE9" w14:textId="77777777" w:rsidR="00B25B9F" w:rsidRDefault="00B25B9F">
      <w:pPr>
        <w:rPr>
          <w:rFonts w:hint="eastAsia"/>
        </w:rPr>
      </w:pPr>
    </w:p>
    <w:p w14:paraId="0BC2E574" w14:textId="77777777" w:rsidR="00B25B9F" w:rsidRDefault="00B25B9F">
      <w:pPr>
        <w:rPr>
          <w:rFonts w:hint="eastAsia"/>
        </w:rPr>
      </w:pPr>
      <w:r>
        <w:rPr>
          <w:rFonts w:hint="eastAsia"/>
        </w:rPr>
        <w:t>如何有效利用汉语拼音空白表</w:t>
      </w:r>
    </w:p>
    <w:p w14:paraId="4FF48B55" w14:textId="77777777" w:rsidR="00B25B9F" w:rsidRDefault="00B25B9F">
      <w:pPr>
        <w:rPr>
          <w:rFonts w:hint="eastAsia"/>
        </w:rPr>
      </w:pPr>
      <w:r>
        <w:rPr>
          <w:rFonts w:hint="eastAsia"/>
        </w:rPr>
        <w:t>为了最大限度地发挥汉语拼音空白表的作用，学习者应该制定合理的学习计划。可以从简单的声母和韵母开始，逐步过渡到完整的音节练习。在填写过程中，尝试不看参考书或电子设备，尽量依靠记忆完成。这样不仅能加强记忆，也能发现自己的薄弱环节，及时进行针对性复习。结合听写练习也是不错的方法，可以帮助巩固所学知识。</w:t>
      </w:r>
    </w:p>
    <w:p w14:paraId="491E0592" w14:textId="77777777" w:rsidR="00B25B9F" w:rsidRDefault="00B25B9F">
      <w:pPr>
        <w:rPr>
          <w:rFonts w:hint="eastAsia"/>
        </w:rPr>
      </w:pPr>
    </w:p>
    <w:p w14:paraId="6E4BAA25" w14:textId="77777777" w:rsidR="00B25B9F" w:rsidRDefault="00B25B9F">
      <w:pPr>
        <w:rPr>
          <w:rFonts w:hint="eastAsia"/>
        </w:rPr>
      </w:pPr>
    </w:p>
    <w:p w14:paraId="7C940E83" w14:textId="77777777" w:rsidR="00B25B9F" w:rsidRDefault="00B25B9F">
      <w:pPr>
        <w:rPr>
          <w:rFonts w:hint="eastAsia"/>
        </w:rPr>
      </w:pPr>
      <w:r>
        <w:rPr>
          <w:rFonts w:hint="eastAsia"/>
        </w:rPr>
        <w:t>哪里可以找到汉语拼音空白表资源</w:t>
      </w:r>
    </w:p>
    <w:p w14:paraId="606C4274" w14:textId="77777777" w:rsidR="00B25B9F" w:rsidRDefault="00B25B9F">
      <w:pPr>
        <w:rPr>
          <w:rFonts w:hint="eastAsia"/>
        </w:rPr>
      </w:pPr>
      <w:r>
        <w:rPr>
          <w:rFonts w:hint="eastAsia"/>
        </w:rPr>
        <w:t>互联网上有丰富的汉语拼音空白表资源可供选择。一些专业的汉语学习网站、论坛以及社交媒体群组都会分享这类资料。还有一些在线文档共享平台也提供了大量用户上传的拼音空白表模板。值得注意的是，在下载和使用这些资源时，应确保来源可靠，避免不必要的风险。同时，考虑到版权问题，推荐使用明确标注可免费使用的资源。</w:t>
      </w:r>
    </w:p>
    <w:p w14:paraId="518FD105" w14:textId="77777777" w:rsidR="00B25B9F" w:rsidRDefault="00B25B9F">
      <w:pPr>
        <w:rPr>
          <w:rFonts w:hint="eastAsia"/>
        </w:rPr>
      </w:pPr>
    </w:p>
    <w:p w14:paraId="19C28FAE" w14:textId="77777777" w:rsidR="00B25B9F" w:rsidRDefault="00B25B9F">
      <w:pPr>
        <w:rPr>
          <w:rFonts w:hint="eastAsia"/>
        </w:rPr>
      </w:pPr>
    </w:p>
    <w:p w14:paraId="4A99E838" w14:textId="77777777" w:rsidR="00B25B9F" w:rsidRDefault="00B25B9F">
      <w:pPr>
        <w:rPr>
          <w:rFonts w:hint="eastAsia"/>
        </w:rPr>
      </w:pPr>
      <w:r>
        <w:rPr>
          <w:rFonts w:hint="eastAsia"/>
        </w:rPr>
        <w:t>最后的总结</w:t>
      </w:r>
    </w:p>
    <w:p w14:paraId="14B56B1A" w14:textId="77777777" w:rsidR="00B25B9F" w:rsidRDefault="00B25B9F">
      <w:pPr>
        <w:rPr>
          <w:rFonts w:hint="eastAsia"/>
        </w:rPr>
      </w:pPr>
      <w:r>
        <w:rPr>
          <w:rFonts w:hint="eastAsia"/>
        </w:rPr>
        <w:t>汉语拼音空白表是一个非常实用的学习工具，对于汉语初学者来说尤其重要。通过合理利用这一工具，不仅可以提高拼音的掌握程度，还能为后续的汉字学习打下坚实的基础。希望每位汉语学习者都能找到适合自己的学习方法，享受汉语学习的乐趣。</w:t>
      </w:r>
    </w:p>
    <w:p w14:paraId="709E8EBA" w14:textId="77777777" w:rsidR="00B25B9F" w:rsidRDefault="00B25B9F">
      <w:pPr>
        <w:rPr>
          <w:rFonts w:hint="eastAsia"/>
        </w:rPr>
      </w:pPr>
    </w:p>
    <w:p w14:paraId="7770FEAC" w14:textId="77777777" w:rsidR="00B25B9F" w:rsidRDefault="00B25B9F">
      <w:pPr>
        <w:rPr>
          <w:rFonts w:hint="eastAsia"/>
        </w:rPr>
      </w:pPr>
    </w:p>
    <w:p w14:paraId="6FD8A281" w14:textId="77777777" w:rsidR="00B25B9F" w:rsidRDefault="00B25B9F">
      <w:pPr>
        <w:rPr>
          <w:rFonts w:hint="eastAsia"/>
        </w:rPr>
      </w:pPr>
      <w:r>
        <w:rPr>
          <w:rFonts w:hint="eastAsia"/>
        </w:rPr>
        <w:t>本文是由懂得生活网（dongdeshenghuo.com）为大家创作</w:t>
      </w:r>
    </w:p>
    <w:p w14:paraId="5A0115EF" w14:textId="44E71335" w:rsidR="00DC2C01" w:rsidRDefault="00DC2C01"/>
    <w:sectPr w:rsidR="00DC2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01"/>
    <w:rsid w:val="002C7852"/>
    <w:rsid w:val="00B25B9F"/>
    <w:rsid w:val="00DC2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3F660-8AED-40B5-808B-35EF123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C01"/>
    <w:rPr>
      <w:rFonts w:cstheme="majorBidi"/>
      <w:color w:val="2F5496" w:themeColor="accent1" w:themeShade="BF"/>
      <w:sz w:val="28"/>
      <w:szCs w:val="28"/>
    </w:rPr>
  </w:style>
  <w:style w:type="character" w:customStyle="1" w:styleId="50">
    <w:name w:val="标题 5 字符"/>
    <w:basedOn w:val="a0"/>
    <w:link w:val="5"/>
    <w:uiPriority w:val="9"/>
    <w:semiHidden/>
    <w:rsid w:val="00DC2C01"/>
    <w:rPr>
      <w:rFonts w:cstheme="majorBidi"/>
      <w:color w:val="2F5496" w:themeColor="accent1" w:themeShade="BF"/>
      <w:sz w:val="24"/>
    </w:rPr>
  </w:style>
  <w:style w:type="character" w:customStyle="1" w:styleId="60">
    <w:name w:val="标题 6 字符"/>
    <w:basedOn w:val="a0"/>
    <w:link w:val="6"/>
    <w:uiPriority w:val="9"/>
    <w:semiHidden/>
    <w:rsid w:val="00DC2C01"/>
    <w:rPr>
      <w:rFonts w:cstheme="majorBidi"/>
      <w:b/>
      <w:bCs/>
      <w:color w:val="2F5496" w:themeColor="accent1" w:themeShade="BF"/>
    </w:rPr>
  </w:style>
  <w:style w:type="character" w:customStyle="1" w:styleId="70">
    <w:name w:val="标题 7 字符"/>
    <w:basedOn w:val="a0"/>
    <w:link w:val="7"/>
    <w:uiPriority w:val="9"/>
    <w:semiHidden/>
    <w:rsid w:val="00DC2C01"/>
    <w:rPr>
      <w:rFonts w:cstheme="majorBidi"/>
      <w:b/>
      <w:bCs/>
      <w:color w:val="595959" w:themeColor="text1" w:themeTint="A6"/>
    </w:rPr>
  </w:style>
  <w:style w:type="character" w:customStyle="1" w:styleId="80">
    <w:name w:val="标题 8 字符"/>
    <w:basedOn w:val="a0"/>
    <w:link w:val="8"/>
    <w:uiPriority w:val="9"/>
    <w:semiHidden/>
    <w:rsid w:val="00DC2C01"/>
    <w:rPr>
      <w:rFonts w:cstheme="majorBidi"/>
      <w:color w:val="595959" w:themeColor="text1" w:themeTint="A6"/>
    </w:rPr>
  </w:style>
  <w:style w:type="character" w:customStyle="1" w:styleId="90">
    <w:name w:val="标题 9 字符"/>
    <w:basedOn w:val="a0"/>
    <w:link w:val="9"/>
    <w:uiPriority w:val="9"/>
    <w:semiHidden/>
    <w:rsid w:val="00DC2C01"/>
    <w:rPr>
      <w:rFonts w:eastAsiaTheme="majorEastAsia" w:cstheme="majorBidi"/>
      <w:color w:val="595959" w:themeColor="text1" w:themeTint="A6"/>
    </w:rPr>
  </w:style>
  <w:style w:type="paragraph" w:styleId="a3">
    <w:name w:val="Title"/>
    <w:basedOn w:val="a"/>
    <w:next w:val="a"/>
    <w:link w:val="a4"/>
    <w:uiPriority w:val="10"/>
    <w:qFormat/>
    <w:rsid w:val="00DC2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C01"/>
    <w:pPr>
      <w:spacing w:before="160"/>
      <w:jc w:val="center"/>
    </w:pPr>
    <w:rPr>
      <w:i/>
      <w:iCs/>
      <w:color w:val="404040" w:themeColor="text1" w:themeTint="BF"/>
    </w:rPr>
  </w:style>
  <w:style w:type="character" w:customStyle="1" w:styleId="a8">
    <w:name w:val="引用 字符"/>
    <w:basedOn w:val="a0"/>
    <w:link w:val="a7"/>
    <w:uiPriority w:val="29"/>
    <w:rsid w:val="00DC2C01"/>
    <w:rPr>
      <w:i/>
      <w:iCs/>
      <w:color w:val="404040" w:themeColor="text1" w:themeTint="BF"/>
    </w:rPr>
  </w:style>
  <w:style w:type="paragraph" w:styleId="a9">
    <w:name w:val="List Paragraph"/>
    <w:basedOn w:val="a"/>
    <w:uiPriority w:val="34"/>
    <w:qFormat/>
    <w:rsid w:val="00DC2C01"/>
    <w:pPr>
      <w:ind w:left="720"/>
      <w:contextualSpacing/>
    </w:pPr>
  </w:style>
  <w:style w:type="character" w:styleId="aa">
    <w:name w:val="Intense Emphasis"/>
    <w:basedOn w:val="a0"/>
    <w:uiPriority w:val="21"/>
    <w:qFormat/>
    <w:rsid w:val="00DC2C01"/>
    <w:rPr>
      <w:i/>
      <w:iCs/>
      <w:color w:val="2F5496" w:themeColor="accent1" w:themeShade="BF"/>
    </w:rPr>
  </w:style>
  <w:style w:type="paragraph" w:styleId="ab">
    <w:name w:val="Intense Quote"/>
    <w:basedOn w:val="a"/>
    <w:next w:val="a"/>
    <w:link w:val="ac"/>
    <w:uiPriority w:val="30"/>
    <w:qFormat/>
    <w:rsid w:val="00DC2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C01"/>
    <w:rPr>
      <w:i/>
      <w:iCs/>
      <w:color w:val="2F5496" w:themeColor="accent1" w:themeShade="BF"/>
    </w:rPr>
  </w:style>
  <w:style w:type="character" w:styleId="ad">
    <w:name w:val="Intense Reference"/>
    <w:basedOn w:val="a0"/>
    <w:uiPriority w:val="32"/>
    <w:qFormat/>
    <w:rsid w:val="00DC2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