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8156" w14:textId="77777777" w:rsidR="00A94B18" w:rsidRDefault="00A94B18">
      <w:pPr>
        <w:rPr>
          <w:rFonts w:hint="eastAsia"/>
        </w:rPr>
      </w:pPr>
      <w:r>
        <w:rPr>
          <w:rFonts w:hint="eastAsia"/>
        </w:rPr>
        <w:t>汉语的拼音的规则和标准</w:t>
      </w:r>
    </w:p>
    <w:p w14:paraId="620D2A98" w14:textId="77777777" w:rsidR="00A94B18" w:rsidRDefault="00A94B18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标记汉字的读音。它不仅是中国人民教育、交流的重要工具，也是外国人学习中文的入门钥匙。自1958年正式公布以来，汉语拼音经过多次调整和完善，已经成为一套科学、系统、完整的语音符号体系。</w:t>
      </w:r>
    </w:p>
    <w:p w14:paraId="4B9A83FB" w14:textId="77777777" w:rsidR="00A94B18" w:rsidRDefault="00A94B18">
      <w:pPr>
        <w:rPr>
          <w:rFonts w:hint="eastAsia"/>
        </w:rPr>
      </w:pPr>
    </w:p>
    <w:p w14:paraId="293F6962" w14:textId="77777777" w:rsidR="00A94B18" w:rsidRDefault="00A94B18">
      <w:pPr>
        <w:rPr>
          <w:rFonts w:hint="eastAsia"/>
        </w:rPr>
      </w:pPr>
    </w:p>
    <w:p w14:paraId="1302A1E7" w14:textId="77777777" w:rsidR="00A94B18" w:rsidRDefault="00A94B18">
      <w:pPr>
        <w:rPr>
          <w:rFonts w:hint="eastAsia"/>
        </w:rPr>
      </w:pPr>
      <w:r>
        <w:rPr>
          <w:rFonts w:hint="eastAsia"/>
        </w:rPr>
        <w:t>拼音的构成元素</w:t>
      </w:r>
    </w:p>
    <w:p w14:paraId="5FC65CD2" w14:textId="77777777" w:rsidR="00A94B18" w:rsidRDefault="00A94B18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代表发音时气流在口腔中受到阻碍的部分；韵母则包含了一个或多个元音，并可能带有鼻音或半元音最后的总结；而声调是指音节高低升降的变化，是汉语区别意义的关键要素之一。普通话有四个基本声调和平声（轻声），分别用数字1-4和0来表示。</w:t>
      </w:r>
    </w:p>
    <w:p w14:paraId="5BE15CFF" w14:textId="77777777" w:rsidR="00A94B18" w:rsidRDefault="00A94B18">
      <w:pPr>
        <w:rPr>
          <w:rFonts w:hint="eastAsia"/>
        </w:rPr>
      </w:pPr>
    </w:p>
    <w:p w14:paraId="3AD1FB84" w14:textId="77777777" w:rsidR="00A94B18" w:rsidRDefault="00A94B18">
      <w:pPr>
        <w:rPr>
          <w:rFonts w:hint="eastAsia"/>
        </w:rPr>
      </w:pPr>
    </w:p>
    <w:p w14:paraId="49C23A47" w14:textId="77777777" w:rsidR="00A94B18" w:rsidRDefault="00A94B18">
      <w:pPr>
        <w:rPr>
          <w:rFonts w:hint="eastAsia"/>
        </w:rPr>
      </w:pPr>
      <w:r>
        <w:rPr>
          <w:rFonts w:hint="eastAsia"/>
        </w:rPr>
        <w:t>拼写规则</w:t>
      </w:r>
    </w:p>
    <w:p w14:paraId="04114594" w14:textId="77777777" w:rsidR="00A94B18" w:rsidRDefault="00A94B18">
      <w:pPr>
        <w:rPr>
          <w:rFonts w:hint="eastAsia"/>
        </w:rPr>
      </w:pPr>
      <w:r>
        <w:rPr>
          <w:rFonts w:hint="eastAsia"/>
        </w:rPr>
        <w:t>在书写上，汉语拼音遵循一定的规则以确保其准确性和统一性。例如，当两个或多个音节连写时，通常会在每个音节间加上分隔符“-”。对于一些特殊的韵母组合如iou、uei、uen，在实际应用中会简化为iu、ui、un。还有，儿化音会在相关韵母后加“r”来表示。这些规则使得拼音更加简洁明了。</w:t>
      </w:r>
    </w:p>
    <w:p w14:paraId="10ED0318" w14:textId="77777777" w:rsidR="00A94B18" w:rsidRDefault="00A94B18">
      <w:pPr>
        <w:rPr>
          <w:rFonts w:hint="eastAsia"/>
        </w:rPr>
      </w:pPr>
    </w:p>
    <w:p w14:paraId="5FF1EBAD" w14:textId="77777777" w:rsidR="00A94B18" w:rsidRDefault="00A94B18">
      <w:pPr>
        <w:rPr>
          <w:rFonts w:hint="eastAsia"/>
        </w:rPr>
      </w:pPr>
    </w:p>
    <w:p w14:paraId="008A0629" w14:textId="77777777" w:rsidR="00A94B18" w:rsidRDefault="00A94B18">
      <w:pPr>
        <w:rPr>
          <w:rFonts w:hint="eastAsia"/>
        </w:rPr>
      </w:pPr>
      <w:r>
        <w:rPr>
          <w:rFonts w:hint="eastAsia"/>
        </w:rPr>
        <w:t>声调的标记方法</w:t>
      </w:r>
    </w:p>
    <w:p w14:paraId="7AB10406" w14:textId="77777777" w:rsidR="00A94B18" w:rsidRDefault="00A94B18">
      <w:pPr>
        <w:rPr>
          <w:rFonts w:hint="eastAsia"/>
        </w:rPr>
      </w:pPr>
      <w:r>
        <w:rPr>
          <w:rFonts w:hint="eastAsia"/>
        </w:rPr>
        <w:t>声调的标注是汉语拼音不可或缺的一部分。为了直观地显示声调，人们使用了四种不同的符号：阴平（第一声）不标，阳平（第二声）用上升斜线“/”，上声（第三声）用下降再上升的波浪线“∨”，去声（第四声）用下降斜线“\”。对于轻声，则一般不予标示。这样的设计既保留了汉字的声调特征，又便于读者快速理解。</w:t>
      </w:r>
    </w:p>
    <w:p w14:paraId="01C321C4" w14:textId="77777777" w:rsidR="00A94B18" w:rsidRDefault="00A94B18">
      <w:pPr>
        <w:rPr>
          <w:rFonts w:hint="eastAsia"/>
        </w:rPr>
      </w:pPr>
    </w:p>
    <w:p w14:paraId="462974DB" w14:textId="77777777" w:rsidR="00A94B18" w:rsidRDefault="00A94B18">
      <w:pPr>
        <w:rPr>
          <w:rFonts w:hint="eastAsia"/>
        </w:rPr>
      </w:pPr>
    </w:p>
    <w:p w14:paraId="7D42C4DF" w14:textId="77777777" w:rsidR="00A94B18" w:rsidRDefault="00A94B18">
      <w:pPr>
        <w:rPr>
          <w:rFonts w:hint="eastAsia"/>
        </w:rPr>
      </w:pPr>
      <w:r>
        <w:rPr>
          <w:rFonts w:hint="eastAsia"/>
        </w:rPr>
        <w:t>特殊字符与异体字处理</w:t>
      </w:r>
    </w:p>
    <w:p w14:paraId="4032E473" w14:textId="77777777" w:rsidR="00A94B18" w:rsidRDefault="00A94B18">
      <w:pPr>
        <w:rPr>
          <w:rFonts w:hint="eastAsia"/>
        </w:rPr>
      </w:pPr>
      <w:r>
        <w:rPr>
          <w:rFonts w:hint="eastAsia"/>
        </w:rPr>
        <w:t>面对一些特殊的汉字或古文中出现的异体字，汉语拼音也有相应的解决方案。对于没有标准发音的字，可以根据约定俗成的原则或者参照相近字词的发音来确定。而对于多音字，即一个字具有多种读法的情况，拼音则会根据具体语境给出最合适的发音形式。这保证了即使是复杂情况下，拼音也能够准确表达。</w:t>
      </w:r>
    </w:p>
    <w:p w14:paraId="7F2EE9F6" w14:textId="77777777" w:rsidR="00A94B18" w:rsidRDefault="00A94B18">
      <w:pPr>
        <w:rPr>
          <w:rFonts w:hint="eastAsia"/>
        </w:rPr>
      </w:pPr>
    </w:p>
    <w:p w14:paraId="34D45039" w14:textId="77777777" w:rsidR="00A94B18" w:rsidRDefault="00A94B18">
      <w:pPr>
        <w:rPr>
          <w:rFonts w:hint="eastAsia"/>
        </w:rPr>
      </w:pPr>
    </w:p>
    <w:p w14:paraId="063A6ACA" w14:textId="77777777" w:rsidR="00A94B18" w:rsidRDefault="00A94B18">
      <w:pPr>
        <w:rPr>
          <w:rFonts w:hint="eastAsia"/>
        </w:rPr>
      </w:pPr>
      <w:r>
        <w:rPr>
          <w:rFonts w:hint="eastAsia"/>
        </w:rPr>
        <w:t>国际标准化进展</w:t>
      </w:r>
    </w:p>
    <w:p w14:paraId="41830117" w14:textId="77777777" w:rsidR="00A94B18" w:rsidRDefault="00A94B18">
      <w:pPr>
        <w:rPr>
          <w:rFonts w:hint="eastAsia"/>
        </w:rPr>
      </w:pPr>
      <w:r>
        <w:rPr>
          <w:rFonts w:hint="eastAsia"/>
        </w:rPr>
        <w:t>随着全球化进程加快，汉语拼音逐渐走向世界舞台，成为了汉语国际传播的重要桥梁。ISO 7098《信息与文献——中文罗马化》就是基于汉语拼音制定的一项国际标准，旨在促进不同语言间的交流互认。同时，汉语拼音也被广泛应用于计算机编码、互联网域名注册等领域，极大地推动了信息技术的发展。</w:t>
      </w:r>
    </w:p>
    <w:p w14:paraId="3FFDCA90" w14:textId="77777777" w:rsidR="00A94B18" w:rsidRDefault="00A94B18">
      <w:pPr>
        <w:rPr>
          <w:rFonts w:hint="eastAsia"/>
        </w:rPr>
      </w:pPr>
    </w:p>
    <w:p w14:paraId="6581F783" w14:textId="77777777" w:rsidR="00A94B18" w:rsidRDefault="00A94B18">
      <w:pPr>
        <w:rPr>
          <w:rFonts w:hint="eastAsia"/>
        </w:rPr>
      </w:pPr>
    </w:p>
    <w:p w14:paraId="37E26803" w14:textId="77777777" w:rsidR="00A94B18" w:rsidRDefault="00A94B18">
      <w:pPr>
        <w:rPr>
          <w:rFonts w:hint="eastAsia"/>
        </w:rPr>
      </w:pPr>
      <w:r>
        <w:rPr>
          <w:rFonts w:hint="eastAsia"/>
        </w:rPr>
        <w:t>最后的总结</w:t>
      </w:r>
    </w:p>
    <w:p w14:paraId="07BC016E" w14:textId="77777777" w:rsidR="00A94B18" w:rsidRDefault="00A94B18">
      <w:pPr>
        <w:rPr>
          <w:rFonts w:hint="eastAsia"/>
        </w:rPr>
      </w:pPr>
      <w:r>
        <w:rPr>
          <w:rFonts w:hint="eastAsia"/>
        </w:rPr>
        <w:t>汉语拼音作为现代汉语正字法的一个重要组成部分，承载着丰富的文化内涵和技术价值。从日常交流到学术研究，从基础教育到对外汉语教学，汉语拼音都发挥着不可替代的作用。随着时代的发展，相信汉语拼音将在不断革新中继续服务于广大民众，成为连接中国与世界的有力纽带。</w:t>
      </w:r>
    </w:p>
    <w:p w14:paraId="68677238" w14:textId="77777777" w:rsidR="00A94B18" w:rsidRDefault="00A94B18">
      <w:pPr>
        <w:rPr>
          <w:rFonts w:hint="eastAsia"/>
        </w:rPr>
      </w:pPr>
    </w:p>
    <w:p w14:paraId="028C8048" w14:textId="77777777" w:rsidR="00A94B18" w:rsidRDefault="00A94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D8815" w14:textId="6395BD50" w:rsidR="008019F8" w:rsidRDefault="008019F8"/>
    <w:sectPr w:rsidR="00801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F8"/>
    <w:rsid w:val="002C7852"/>
    <w:rsid w:val="008019F8"/>
    <w:rsid w:val="00A9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EB4BE-8820-420B-81C4-476F51B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